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7417" w14:textId="08A5C50D" w:rsidR="00C341C3" w:rsidRPr="003D704C" w:rsidRDefault="00C341C3" w:rsidP="003D704C">
      <w:pPr>
        <w:spacing w:after="160" w:line="259" w:lineRule="auto"/>
        <w:jc w:val="center"/>
        <w:rPr>
          <w:rFonts w:cs="Arial"/>
          <w:b/>
          <w:bCs/>
          <w:sz w:val="36"/>
          <w:szCs w:val="36"/>
        </w:rPr>
      </w:pPr>
      <w:r>
        <w:rPr>
          <w:b/>
          <w:sz w:val="36"/>
        </w:rPr>
        <w:t xml:space="preserve">Vorlage Datenverarbeitungsverzeichnis </w:t>
      </w:r>
    </w:p>
    <w:p w14:paraId="5C8369AD" w14:textId="77777777" w:rsidR="00C341C3" w:rsidRPr="003D704C" w:rsidRDefault="00C341C3" w:rsidP="00C341C3">
      <w:pPr>
        <w:jc w:val="both"/>
        <w:rPr>
          <w:rFonts w:cs="Arial"/>
          <w:sz w:val="21"/>
          <w:szCs w:val="21"/>
        </w:rPr>
      </w:pPr>
      <w:r>
        <w:rPr>
          <w:sz w:val="21"/>
        </w:rPr>
        <w:t>Dieses Dokument bietet ein Verzeichnis zur Datenverarbeitung von Vorlagen für [</w:t>
      </w:r>
      <w:r>
        <w:rPr>
          <w:sz w:val="21"/>
          <w:highlight w:val="yellow"/>
        </w:rPr>
        <w:t>HES</w:t>
      </w:r>
      <w:r>
        <w:rPr>
          <w:sz w:val="21"/>
        </w:rPr>
        <w:t>].</w:t>
      </w:r>
    </w:p>
    <w:p w14:paraId="3879EB17" w14:textId="77777777" w:rsidR="00C341C3" w:rsidRPr="003D704C" w:rsidRDefault="00C341C3" w:rsidP="00C341C3">
      <w:pPr>
        <w:jc w:val="both"/>
        <w:rPr>
          <w:rFonts w:cs="Arial"/>
          <w:sz w:val="21"/>
          <w:szCs w:val="21"/>
        </w:rPr>
      </w:pPr>
      <w:r>
        <w:rPr>
          <w:sz w:val="21"/>
        </w:rPr>
        <w:t xml:space="preserve">Die Allgemeine Datenschutz-Grundverordnung enthält eine Verpflichtung für beide Unternehmen, ein Verzeichnis aller Verarbeitungsaktivitäten zu führen. Dieses Verzeichnis sollte regelmäßig aktualisiert werden. </w:t>
      </w:r>
    </w:p>
    <w:p w14:paraId="383C91A5" w14:textId="77777777" w:rsidR="00C341C3" w:rsidRPr="003D704C" w:rsidRDefault="00C341C3" w:rsidP="00C341C3">
      <w:pPr>
        <w:jc w:val="both"/>
        <w:rPr>
          <w:rFonts w:cs="Arial"/>
          <w:sz w:val="21"/>
          <w:szCs w:val="21"/>
        </w:rPr>
      </w:pPr>
      <w:r>
        <w:rPr>
          <w:sz w:val="21"/>
        </w:rPr>
        <w:t>Das Verzeichnis sollte eine Reihe von Angaben enthalten, die in der DSGVO aufgeführt sind. Auf Anfrage muss das Unternehmen der zuständigen Datenschutzbehörde Zugang zu dem Datenverzeichnis gewähren.</w:t>
      </w:r>
    </w:p>
    <w:p w14:paraId="06AC3AF1" w14:textId="77777777" w:rsidR="00C341C3" w:rsidRPr="003D704C" w:rsidRDefault="00C341C3" w:rsidP="00C341C3">
      <w:pPr>
        <w:jc w:val="both"/>
        <w:rPr>
          <w:rFonts w:cs="Arial"/>
          <w:sz w:val="21"/>
          <w:szCs w:val="21"/>
        </w:rPr>
      </w:pPr>
      <w:r>
        <w:rPr>
          <w:sz w:val="21"/>
        </w:rPr>
        <w:t>Diese Vorlage sollte ausgefüllt werden, indem eine Reihe von Kategorien und Datenverarbeitungstätigkeiten zusammen mit relevanten Elementen beschrieben werden - z. B. welche Daten gesammelt werden, zu welchen Zwecken die Daten verarbeitet werden und wer diese Daten erhält. Es wird empfohlen, das Dokument von Personen ausfüllen zu lassen, die für die jeweiligen Datenverarbeitungstätigkeiten zuständig sind.</w:t>
      </w:r>
    </w:p>
    <w:p w14:paraId="185DD46B" w14:textId="77777777" w:rsidR="00C341C3" w:rsidRPr="003D704C" w:rsidRDefault="00C341C3" w:rsidP="00C341C3">
      <w:pPr>
        <w:jc w:val="both"/>
        <w:rPr>
          <w:rFonts w:cs="Arial"/>
          <w:sz w:val="21"/>
          <w:szCs w:val="21"/>
        </w:rPr>
      </w:pPr>
      <w:r>
        <w:rPr>
          <w:sz w:val="21"/>
        </w:rPr>
        <w:t xml:space="preserve">Bitte beachten Sie, dass die in diesem Dokument beschriebenen Datenverarbeitungstätigkeiten generischer Natur sind und dass: </w:t>
      </w:r>
    </w:p>
    <w:p w14:paraId="62AACE6E" w14:textId="77777777" w:rsidR="00C341C3" w:rsidRPr="003D704C" w:rsidRDefault="00C341C3" w:rsidP="00C341C3">
      <w:pPr>
        <w:pStyle w:val="Lijstalinea"/>
        <w:numPr>
          <w:ilvl w:val="0"/>
          <w:numId w:val="16"/>
        </w:numPr>
        <w:jc w:val="both"/>
        <w:rPr>
          <w:rFonts w:cs="Arial"/>
          <w:sz w:val="21"/>
          <w:szCs w:val="21"/>
        </w:rPr>
      </w:pPr>
      <w:r>
        <w:rPr>
          <w:sz w:val="21"/>
        </w:rPr>
        <w:t>einige möglicherweise nicht für alle gelten (in diesem Fall können sie gelöscht werden); und/oder</w:t>
      </w:r>
    </w:p>
    <w:p w14:paraId="4DBE4FB1" w14:textId="77777777" w:rsidR="00C341C3" w:rsidRPr="003D704C" w:rsidRDefault="00C341C3" w:rsidP="00C341C3">
      <w:pPr>
        <w:pStyle w:val="Lijstalinea"/>
        <w:numPr>
          <w:ilvl w:val="0"/>
          <w:numId w:val="16"/>
        </w:numPr>
        <w:jc w:val="both"/>
        <w:rPr>
          <w:rFonts w:cs="Arial"/>
          <w:sz w:val="21"/>
          <w:szCs w:val="21"/>
        </w:rPr>
      </w:pPr>
      <w:r>
        <w:rPr>
          <w:sz w:val="21"/>
        </w:rPr>
        <w:t xml:space="preserve">einige Datenverarbeitungstätigkeiten fehlen (in diesem Fall sollten sie hinzugefügt werden). </w:t>
      </w:r>
    </w:p>
    <w:p w14:paraId="19040B33" w14:textId="17FCFD58" w:rsidR="00C341C3" w:rsidRPr="003D704C" w:rsidRDefault="00C341C3" w:rsidP="00C341C3">
      <w:pPr>
        <w:jc w:val="both"/>
        <w:rPr>
          <w:rFonts w:cs="Arial"/>
          <w:sz w:val="21"/>
          <w:szCs w:val="21"/>
        </w:rPr>
      </w:pPr>
      <w:r>
        <w:rPr>
          <w:sz w:val="21"/>
        </w:rPr>
        <w:t>Diese Vorlage muss für die verschiedenen Geschäftsbereiche innerhalb des Unternehmens ausgefüllt werden, z. B.: Personalwesen, Finanzen, Vertrieb, IT usw.</w:t>
      </w:r>
    </w:p>
    <w:p w14:paraId="4B2E6B75" w14:textId="77777777" w:rsidR="00C341C3" w:rsidRPr="008B412B" w:rsidRDefault="00C341C3" w:rsidP="00C341C3">
      <w:pPr>
        <w:jc w:val="both"/>
        <w:rPr>
          <w:rFonts w:cs="Arial"/>
          <w:sz w:val="21"/>
          <w:szCs w:val="21"/>
        </w:rPr>
      </w:pPr>
    </w:p>
    <w:p w14:paraId="4EDD4FBB" w14:textId="77777777" w:rsidR="00C341C3" w:rsidRPr="003D704C" w:rsidRDefault="00C341C3" w:rsidP="00C341C3">
      <w:pPr>
        <w:spacing w:before="40" w:after="40"/>
        <w:rPr>
          <w:rFonts w:cs="Arial"/>
          <w:sz w:val="21"/>
          <w:szCs w:val="21"/>
        </w:rPr>
      </w:pPr>
      <w:r>
        <w:br w:type="page"/>
      </w:r>
    </w:p>
    <w:tbl>
      <w:tblPr>
        <w:tblStyle w:val="Tabelraster"/>
        <w:tblW w:w="0" w:type="auto"/>
        <w:tblLook w:val="04A0" w:firstRow="1" w:lastRow="0" w:firstColumn="1" w:lastColumn="0" w:noHBand="0" w:noVBand="1"/>
      </w:tblPr>
      <w:tblGrid>
        <w:gridCol w:w="1653"/>
        <w:gridCol w:w="7005"/>
      </w:tblGrid>
      <w:tr w:rsidR="003D704C" w:rsidRPr="003D704C" w14:paraId="48423DFA" w14:textId="77777777" w:rsidTr="003D704C">
        <w:tc>
          <w:tcPr>
            <w:tcW w:w="9062" w:type="dxa"/>
            <w:gridSpan w:val="2"/>
            <w:shd w:val="clear" w:color="auto" w:fill="B0C6BF" w:themeFill="accent3" w:themeFillTint="66"/>
          </w:tcPr>
          <w:p w14:paraId="1B4885D0" w14:textId="77777777" w:rsidR="00C341C3" w:rsidRPr="003D704C" w:rsidRDefault="00C341C3" w:rsidP="00C341C3">
            <w:pPr>
              <w:pStyle w:val="Lijstalinea"/>
              <w:numPr>
                <w:ilvl w:val="0"/>
                <w:numId w:val="14"/>
              </w:numPr>
              <w:spacing w:before="40" w:after="40" w:line="240" w:lineRule="auto"/>
              <w:rPr>
                <w:rFonts w:cs="Arial"/>
                <w:color w:val="48655B" w:themeColor="accent3"/>
                <w:sz w:val="24"/>
                <w:szCs w:val="24"/>
              </w:rPr>
            </w:pPr>
            <w:r>
              <w:rPr>
                <w:b/>
                <w:color w:val="48655B" w:themeColor="accent3"/>
                <w:sz w:val="24"/>
              </w:rPr>
              <w:lastRenderedPageBreak/>
              <w:t>[Geschäftsbereich]</w:t>
            </w:r>
            <w:r w:rsidRPr="003D704C">
              <w:rPr>
                <w:rStyle w:val="Voetnootmarkering"/>
                <w:rFonts w:cs="Arial"/>
                <w:color w:val="48655B" w:themeColor="accent3"/>
                <w:sz w:val="24"/>
                <w:szCs w:val="24"/>
                <w:lang w:val="en-GB"/>
              </w:rPr>
              <w:footnoteReference w:id="1"/>
            </w:r>
          </w:p>
        </w:tc>
      </w:tr>
      <w:tr w:rsidR="00C341C3" w:rsidRPr="002008EC" w14:paraId="17E29664" w14:textId="77777777" w:rsidTr="003D704C">
        <w:tc>
          <w:tcPr>
            <w:tcW w:w="9062" w:type="dxa"/>
            <w:gridSpan w:val="2"/>
            <w:shd w:val="clear" w:color="auto" w:fill="D7E1DD" w:themeFill="background2" w:themeFillTint="66"/>
          </w:tcPr>
          <w:p w14:paraId="30506940"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Dieses Formular wird ausgefüllt von</w:t>
            </w:r>
            <w:r w:rsidRPr="003D704C">
              <w:rPr>
                <w:rStyle w:val="Voetnootmarkering"/>
                <w:rFonts w:cs="Arial"/>
                <w:sz w:val="24"/>
                <w:szCs w:val="24"/>
                <w:lang w:val="en-GB"/>
              </w:rPr>
              <w:footnoteReference w:id="2"/>
            </w:r>
            <w:r>
              <w:rPr>
                <w:sz w:val="24"/>
              </w:rPr>
              <w:t>:</w:t>
            </w:r>
          </w:p>
        </w:tc>
      </w:tr>
      <w:tr w:rsidR="00C341C3" w:rsidRPr="003D704C" w14:paraId="290262DD" w14:textId="77777777" w:rsidTr="003D704C">
        <w:tc>
          <w:tcPr>
            <w:tcW w:w="1653" w:type="dxa"/>
            <w:shd w:val="clear" w:color="auto" w:fill="D7E1DD" w:themeFill="background2" w:themeFillTint="66"/>
          </w:tcPr>
          <w:p w14:paraId="6AB04182" w14:textId="77777777" w:rsidR="00C341C3" w:rsidRPr="003D704C" w:rsidRDefault="00C341C3" w:rsidP="00DA4C77">
            <w:pPr>
              <w:spacing w:before="40" w:after="40"/>
              <w:rPr>
                <w:rFonts w:cs="Arial"/>
                <w:sz w:val="21"/>
                <w:szCs w:val="21"/>
              </w:rPr>
            </w:pPr>
            <w:r>
              <w:rPr>
                <w:sz w:val="21"/>
              </w:rPr>
              <w:t>Name</w:t>
            </w:r>
          </w:p>
        </w:tc>
        <w:tc>
          <w:tcPr>
            <w:tcW w:w="7409" w:type="dxa"/>
          </w:tcPr>
          <w:p w14:paraId="06CE0780" w14:textId="77777777" w:rsidR="00C341C3" w:rsidRPr="003D704C" w:rsidRDefault="00C341C3" w:rsidP="00DA4C77">
            <w:pPr>
              <w:spacing w:before="40" w:after="40"/>
              <w:rPr>
                <w:rFonts w:cs="Arial"/>
                <w:sz w:val="21"/>
                <w:szCs w:val="21"/>
                <w:lang w:val="en-GB"/>
              </w:rPr>
            </w:pPr>
          </w:p>
        </w:tc>
      </w:tr>
      <w:tr w:rsidR="00C341C3" w:rsidRPr="003D704C" w14:paraId="552C611C" w14:textId="77777777" w:rsidTr="003D704C">
        <w:tc>
          <w:tcPr>
            <w:tcW w:w="1653" w:type="dxa"/>
            <w:shd w:val="clear" w:color="auto" w:fill="D7E1DD" w:themeFill="background2" w:themeFillTint="66"/>
          </w:tcPr>
          <w:p w14:paraId="5B9775F3" w14:textId="77777777" w:rsidR="00C341C3" w:rsidRPr="003D704C" w:rsidRDefault="00C341C3" w:rsidP="00DA4C77">
            <w:pPr>
              <w:spacing w:before="40" w:after="40"/>
              <w:rPr>
                <w:rFonts w:cs="Arial"/>
                <w:sz w:val="21"/>
                <w:szCs w:val="21"/>
              </w:rPr>
            </w:pPr>
            <w:r>
              <w:rPr>
                <w:sz w:val="21"/>
              </w:rPr>
              <w:t>Funktion</w:t>
            </w:r>
          </w:p>
        </w:tc>
        <w:tc>
          <w:tcPr>
            <w:tcW w:w="7409" w:type="dxa"/>
          </w:tcPr>
          <w:p w14:paraId="5C94D7EC" w14:textId="77777777" w:rsidR="00C341C3" w:rsidRPr="003D704C" w:rsidRDefault="00C341C3" w:rsidP="00DA4C77">
            <w:pPr>
              <w:spacing w:before="40" w:after="40"/>
              <w:rPr>
                <w:rFonts w:cs="Arial"/>
                <w:sz w:val="21"/>
                <w:szCs w:val="21"/>
                <w:lang w:val="en-GB"/>
              </w:rPr>
            </w:pPr>
          </w:p>
        </w:tc>
      </w:tr>
      <w:tr w:rsidR="00C341C3" w:rsidRPr="003D704C" w14:paraId="138B77D0" w14:textId="77777777" w:rsidTr="003D704C">
        <w:tc>
          <w:tcPr>
            <w:tcW w:w="1653" w:type="dxa"/>
            <w:shd w:val="clear" w:color="auto" w:fill="D7E1DD" w:themeFill="background2" w:themeFillTint="66"/>
          </w:tcPr>
          <w:p w14:paraId="229649FD" w14:textId="77777777" w:rsidR="00C341C3" w:rsidRPr="003D704C" w:rsidRDefault="00C341C3" w:rsidP="00DA4C77">
            <w:pPr>
              <w:spacing w:before="40" w:after="40"/>
              <w:rPr>
                <w:rFonts w:cs="Arial"/>
                <w:sz w:val="21"/>
                <w:szCs w:val="21"/>
              </w:rPr>
            </w:pPr>
            <w:r>
              <w:rPr>
                <w:sz w:val="21"/>
              </w:rPr>
              <w:t>E-Mail-Adresse</w:t>
            </w:r>
          </w:p>
        </w:tc>
        <w:tc>
          <w:tcPr>
            <w:tcW w:w="7409" w:type="dxa"/>
          </w:tcPr>
          <w:p w14:paraId="7AA12814" w14:textId="77777777" w:rsidR="00C341C3" w:rsidRPr="003D704C" w:rsidRDefault="00C341C3" w:rsidP="00DA4C77">
            <w:pPr>
              <w:spacing w:before="40" w:after="40"/>
              <w:rPr>
                <w:rFonts w:cs="Arial"/>
                <w:sz w:val="21"/>
                <w:szCs w:val="21"/>
                <w:lang w:val="en-GB"/>
              </w:rPr>
            </w:pPr>
          </w:p>
        </w:tc>
      </w:tr>
      <w:tr w:rsidR="00C341C3" w:rsidRPr="003D704C" w14:paraId="2CE3FA59" w14:textId="77777777" w:rsidTr="003D704C">
        <w:tc>
          <w:tcPr>
            <w:tcW w:w="1653" w:type="dxa"/>
            <w:shd w:val="clear" w:color="auto" w:fill="D7E1DD" w:themeFill="background2" w:themeFillTint="66"/>
          </w:tcPr>
          <w:p w14:paraId="68801371" w14:textId="77777777" w:rsidR="00C341C3" w:rsidRPr="003D704C" w:rsidRDefault="00C341C3" w:rsidP="00DA4C77">
            <w:pPr>
              <w:spacing w:before="40" w:after="40"/>
              <w:rPr>
                <w:rFonts w:cs="Arial"/>
                <w:sz w:val="21"/>
                <w:szCs w:val="21"/>
              </w:rPr>
            </w:pPr>
            <w:r>
              <w:rPr>
                <w:sz w:val="21"/>
              </w:rPr>
              <w:t>Unternehmen</w:t>
            </w:r>
          </w:p>
        </w:tc>
        <w:tc>
          <w:tcPr>
            <w:tcW w:w="7409" w:type="dxa"/>
          </w:tcPr>
          <w:p w14:paraId="1476CEB0" w14:textId="77777777" w:rsidR="00C341C3" w:rsidRPr="003D704C" w:rsidRDefault="00C341C3" w:rsidP="00DA4C77">
            <w:pPr>
              <w:spacing w:before="40" w:after="40"/>
              <w:rPr>
                <w:rFonts w:cs="Arial"/>
                <w:sz w:val="21"/>
                <w:szCs w:val="21"/>
              </w:rPr>
            </w:pPr>
            <w:r>
              <w:rPr>
                <w:sz w:val="21"/>
              </w:rPr>
              <w:t>[HES]</w:t>
            </w:r>
          </w:p>
        </w:tc>
      </w:tr>
      <w:tr w:rsidR="00C341C3" w:rsidRPr="003D704C" w14:paraId="08B86880" w14:textId="77777777" w:rsidTr="003D704C">
        <w:tc>
          <w:tcPr>
            <w:tcW w:w="1653" w:type="dxa"/>
            <w:shd w:val="clear" w:color="auto" w:fill="D7E1DD" w:themeFill="background2" w:themeFillTint="66"/>
          </w:tcPr>
          <w:p w14:paraId="4107FBF4" w14:textId="77777777" w:rsidR="00C341C3" w:rsidRPr="003D704C" w:rsidRDefault="00C341C3" w:rsidP="00DA4C77">
            <w:pPr>
              <w:spacing w:before="40" w:after="40"/>
              <w:rPr>
                <w:rFonts w:cs="Arial"/>
                <w:sz w:val="21"/>
                <w:szCs w:val="21"/>
              </w:rPr>
            </w:pPr>
            <w:r>
              <w:rPr>
                <w:sz w:val="21"/>
              </w:rPr>
              <w:t>Adresse</w:t>
            </w:r>
          </w:p>
        </w:tc>
        <w:tc>
          <w:tcPr>
            <w:tcW w:w="7409" w:type="dxa"/>
          </w:tcPr>
          <w:p w14:paraId="6A598E63" w14:textId="77777777" w:rsidR="00C341C3" w:rsidRPr="003D704C" w:rsidRDefault="00C341C3" w:rsidP="00DA4C77">
            <w:pPr>
              <w:spacing w:before="40" w:after="40"/>
              <w:rPr>
                <w:rFonts w:cs="Arial"/>
                <w:sz w:val="21"/>
                <w:szCs w:val="21"/>
              </w:rPr>
            </w:pPr>
            <w:r>
              <w:rPr>
                <w:sz w:val="21"/>
              </w:rPr>
              <w:t xml:space="preserve"> </w:t>
            </w:r>
          </w:p>
        </w:tc>
      </w:tr>
      <w:tr w:rsidR="00C341C3" w:rsidRPr="002008EC" w14:paraId="4617F4FE" w14:textId="77777777" w:rsidTr="003D704C">
        <w:tc>
          <w:tcPr>
            <w:tcW w:w="9062" w:type="dxa"/>
            <w:gridSpan w:val="2"/>
            <w:shd w:val="clear" w:color="auto" w:fill="D7E1DD" w:themeFill="background2" w:themeFillTint="66"/>
          </w:tcPr>
          <w:p w14:paraId="258DA5A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Zwecke, für die die Daten verarbeitet werden</w:t>
            </w:r>
            <w:r w:rsidRPr="003D704C">
              <w:rPr>
                <w:rStyle w:val="Voetnootmarkering"/>
                <w:rFonts w:cs="Arial"/>
                <w:sz w:val="24"/>
                <w:szCs w:val="24"/>
                <w:lang w:val="en-GB"/>
              </w:rPr>
              <w:footnoteReference w:id="3"/>
            </w:r>
          </w:p>
        </w:tc>
      </w:tr>
      <w:tr w:rsidR="00C341C3" w:rsidRPr="002008EC" w14:paraId="7CE42604" w14:textId="77777777" w:rsidTr="00DA4C77">
        <w:trPr>
          <w:trHeight w:val="1373"/>
        </w:trPr>
        <w:tc>
          <w:tcPr>
            <w:tcW w:w="9062" w:type="dxa"/>
            <w:gridSpan w:val="2"/>
          </w:tcPr>
          <w:p w14:paraId="201E9682" w14:textId="31C0F0E4" w:rsidR="00C341C3" w:rsidRPr="003D704C" w:rsidRDefault="008B412B" w:rsidP="00DA4C77">
            <w:pPr>
              <w:spacing w:before="40" w:after="40"/>
              <w:rPr>
                <w:rFonts w:cs="Arial"/>
                <w:sz w:val="21"/>
                <w:szCs w:val="21"/>
              </w:rPr>
            </w:pPr>
            <w:sdt>
              <w:sdtPr>
                <w:rPr>
                  <w:rFonts w:cs="Arial"/>
                  <w:sz w:val="21"/>
                  <w:szCs w:val="21"/>
                </w:rPr>
                <w:id w:val="1732351092"/>
                <w14:checkbox>
                  <w14:checked w14:val="1"/>
                  <w14:checkedState w14:val="2612" w14:font="MS Gothic"/>
                  <w14:uncheckedState w14:val="2610" w14:font="MS Gothic"/>
                </w14:checkbox>
              </w:sdtPr>
              <w:sdtEndPr/>
              <w:sdtContent>
                <w:r w:rsidR="00ED4024" w:rsidRPr="008B412B">
                  <w:rPr>
                    <w:rFonts w:ascii="MS Gothic" w:eastAsia="MS Gothic" w:hAnsi="MS Gothic" w:cs="Arial" w:hint="eastAsia"/>
                    <w:sz w:val="21"/>
                    <w:szCs w:val="21"/>
                  </w:rPr>
                  <w:t>☒</w:t>
                </w:r>
              </w:sdtContent>
            </w:sdt>
            <w:r w:rsidR="006D41B1">
              <w:rPr>
                <w:sz w:val="21"/>
              </w:rPr>
              <w:t xml:space="preserve"> […]</w:t>
            </w:r>
          </w:p>
          <w:p w14:paraId="5080B1B9" w14:textId="26AAE4A6" w:rsidR="00C341C3" w:rsidRPr="003D704C" w:rsidRDefault="008B412B" w:rsidP="00DA4C77">
            <w:pPr>
              <w:spacing w:before="40" w:after="40"/>
              <w:rPr>
                <w:rFonts w:cs="Arial"/>
                <w:i/>
                <w:color w:val="719E8B" w:themeColor="accent2"/>
                <w:sz w:val="21"/>
                <w:szCs w:val="21"/>
              </w:rPr>
            </w:pPr>
            <w:sdt>
              <w:sdtPr>
                <w:rPr>
                  <w:rFonts w:cs="Arial"/>
                  <w:sz w:val="21"/>
                  <w:szCs w:val="21"/>
                </w:rPr>
                <w:id w:val="-2043199098"/>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rPr>
                <w:sz w:val="21"/>
              </w:rPr>
              <w:t xml:space="preserve"> […]</w:t>
            </w:r>
          </w:p>
          <w:p w14:paraId="742EDE65" w14:textId="77777777" w:rsidR="00C341C3" w:rsidRPr="008B412B" w:rsidRDefault="00C341C3" w:rsidP="00DA4C77">
            <w:pPr>
              <w:spacing w:before="40" w:after="40"/>
              <w:rPr>
                <w:rFonts w:cs="Arial"/>
                <w:sz w:val="21"/>
                <w:szCs w:val="21"/>
              </w:rPr>
            </w:pPr>
          </w:p>
          <w:p w14:paraId="4516C0E0" w14:textId="77777777" w:rsidR="00C341C3" w:rsidRPr="003D704C" w:rsidRDefault="00C341C3" w:rsidP="00DA4C77">
            <w:pPr>
              <w:spacing w:before="40" w:after="40"/>
              <w:rPr>
                <w:rFonts w:cs="Arial"/>
                <w:b/>
                <w:sz w:val="21"/>
                <w:szCs w:val="21"/>
              </w:rPr>
            </w:pPr>
            <w:r>
              <w:rPr>
                <w:b/>
                <w:sz w:val="21"/>
              </w:rPr>
              <w:t>Andere Zwecke, für die die Daten verarbeitet werden</w:t>
            </w:r>
          </w:p>
          <w:p w14:paraId="14F238B4"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2B761760"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C6B8A60" w14:textId="77777777" w:rsidR="00C341C3" w:rsidRPr="003D704C" w:rsidRDefault="00C341C3" w:rsidP="00DA4C77">
            <w:pPr>
              <w:spacing w:before="40" w:after="40"/>
              <w:rPr>
                <w:rFonts w:cs="Arial"/>
                <w:i/>
                <w:sz w:val="21"/>
                <w:szCs w:val="21"/>
              </w:rPr>
            </w:pPr>
            <w:r>
              <w:rPr>
                <w:i/>
                <w:sz w:val="21"/>
              </w:rPr>
              <w:t>Bitte nutzen Sie diesen Raum für weitere Informationen über die Zwecke, für die die Daten verarbeitet werden.</w:t>
            </w:r>
          </w:p>
          <w:p w14:paraId="74A8702B" w14:textId="77777777" w:rsidR="00C341C3" w:rsidRPr="008B412B" w:rsidRDefault="00C341C3" w:rsidP="00DA4C77">
            <w:pPr>
              <w:pStyle w:val="Lijstalinea"/>
              <w:spacing w:before="40" w:after="40"/>
              <w:rPr>
                <w:rFonts w:cs="Arial"/>
                <w:sz w:val="21"/>
                <w:szCs w:val="21"/>
              </w:rPr>
            </w:pPr>
          </w:p>
        </w:tc>
      </w:tr>
      <w:tr w:rsidR="00C341C3" w:rsidRPr="003D704C" w14:paraId="4CC2EC5D" w14:textId="77777777" w:rsidTr="003D704C">
        <w:tc>
          <w:tcPr>
            <w:tcW w:w="9062" w:type="dxa"/>
            <w:gridSpan w:val="2"/>
            <w:shd w:val="clear" w:color="auto" w:fill="D7E1DD" w:themeFill="background2" w:themeFillTint="66"/>
          </w:tcPr>
          <w:p w14:paraId="57936628"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Betroffene Personen</w:t>
            </w:r>
          </w:p>
        </w:tc>
      </w:tr>
      <w:tr w:rsidR="00C341C3" w:rsidRPr="003D704C" w14:paraId="2D0B456B" w14:textId="77777777" w:rsidTr="00DA4C77">
        <w:trPr>
          <w:trHeight w:val="1373"/>
        </w:trPr>
        <w:tc>
          <w:tcPr>
            <w:tcW w:w="9062" w:type="dxa"/>
            <w:gridSpan w:val="2"/>
          </w:tcPr>
          <w:p w14:paraId="6CF291D6" w14:textId="77777777" w:rsidR="00C341C3" w:rsidRPr="003D704C" w:rsidRDefault="008B412B" w:rsidP="00DA4C77">
            <w:pPr>
              <w:spacing w:before="40" w:after="40"/>
              <w:rPr>
                <w:rFonts w:cs="Arial"/>
                <w:sz w:val="21"/>
                <w:szCs w:val="21"/>
              </w:rPr>
            </w:pPr>
            <w:sdt>
              <w:sdtPr>
                <w:rPr>
                  <w:rFonts w:cs="Arial"/>
                  <w:sz w:val="21"/>
                  <w:szCs w:val="21"/>
                </w:rPr>
                <w:id w:val="541721632"/>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Derzeitige Mitarbeiter</w:t>
            </w:r>
          </w:p>
          <w:p w14:paraId="30D1A7B8" w14:textId="77777777" w:rsidR="00C341C3" w:rsidRPr="003D704C" w:rsidRDefault="008B412B" w:rsidP="00DA4C77">
            <w:pPr>
              <w:spacing w:before="40" w:after="40"/>
              <w:rPr>
                <w:rFonts w:cs="Arial"/>
                <w:sz w:val="21"/>
                <w:szCs w:val="21"/>
              </w:rPr>
            </w:pPr>
            <w:sdt>
              <w:sdtPr>
                <w:rPr>
                  <w:rFonts w:cs="Arial"/>
                  <w:sz w:val="21"/>
                  <w:szCs w:val="21"/>
                </w:rPr>
                <w:id w:val="-1408451970"/>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Ehemalige Mitarbeiter</w:t>
            </w:r>
          </w:p>
          <w:p w14:paraId="761C03C0" w14:textId="77777777" w:rsidR="00C341C3" w:rsidRPr="003D704C" w:rsidRDefault="008B412B" w:rsidP="00DA4C77">
            <w:pPr>
              <w:spacing w:before="40" w:after="40"/>
              <w:rPr>
                <w:rFonts w:cs="Arial"/>
                <w:sz w:val="21"/>
                <w:szCs w:val="21"/>
              </w:rPr>
            </w:pPr>
            <w:sdt>
              <w:sdtPr>
                <w:rPr>
                  <w:rFonts w:cs="Arial"/>
                  <w:sz w:val="21"/>
                  <w:szCs w:val="21"/>
                </w:rPr>
                <w:id w:val="-1802764840"/>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Antragsteller</w:t>
            </w:r>
          </w:p>
          <w:p w14:paraId="2BC8C8A6" w14:textId="77777777" w:rsidR="00C341C3" w:rsidRPr="003D704C" w:rsidRDefault="008B412B" w:rsidP="00DA4C77">
            <w:pPr>
              <w:spacing w:before="40" w:after="40"/>
              <w:rPr>
                <w:rFonts w:cs="Arial"/>
                <w:sz w:val="21"/>
                <w:szCs w:val="21"/>
              </w:rPr>
            </w:pPr>
            <w:sdt>
              <w:sdtPr>
                <w:rPr>
                  <w:rFonts w:cs="Arial"/>
                  <w:sz w:val="21"/>
                  <w:szCs w:val="21"/>
                </w:rPr>
                <w:id w:val="1547722472"/>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Kunden</w:t>
            </w:r>
          </w:p>
          <w:p w14:paraId="50C6515C" w14:textId="77777777" w:rsidR="00C341C3" w:rsidRPr="003D704C" w:rsidRDefault="008B412B" w:rsidP="00DA4C77">
            <w:pPr>
              <w:spacing w:before="40" w:after="40"/>
              <w:rPr>
                <w:rFonts w:cs="Arial"/>
                <w:sz w:val="21"/>
                <w:szCs w:val="21"/>
              </w:rPr>
            </w:pPr>
            <w:sdt>
              <w:sdtPr>
                <w:rPr>
                  <w:rFonts w:cs="Arial"/>
                  <w:sz w:val="21"/>
                  <w:szCs w:val="21"/>
                </w:rPr>
                <w:id w:val="344446176"/>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Anbieter von Waren und Dienstleistungen</w:t>
            </w:r>
          </w:p>
          <w:p w14:paraId="632C1415" w14:textId="77777777" w:rsidR="00C341C3" w:rsidRPr="003D704C" w:rsidRDefault="00C341C3" w:rsidP="00DA4C77">
            <w:pPr>
              <w:spacing w:before="40" w:after="40"/>
              <w:rPr>
                <w:rFonts w:cs="Arial"/>
                <w:sz w:val="21"/>
                <w:szCs w:val="21"/>
                <w:lang w:val="en-GB"/>
              </w:rPr>
            </w:pPr>
          </w:p>
        </w:tc>
      </w:tr>
      <w:tr w:rsidR="00C341C3" w:rsidRPr="002008EC" w14:paraId="662ADF3F" w14:textId="77777777" w:rsidTr="003D704C">
        <w:tc>
          <w:tcPr>
            <w:tcW w:w="9062" w:type="dxa"/>
            <w:gridSpan w:val="2"/>
            <w:shd w:val="clear" w:color="auto" w:fill="D7E1DD" w:themeFill="background2" w:themeFillTint="66"/>
          </w:tcPr>
          <w:p w14:paraId="2472E0E8"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Datenkategorien, die verarbeitet werden</w:t>
            </w:r>
            <w:r w:rsidRPr="003D704C">
              <w:rPr>
                <w:rStyle w:val="Voetnootmarkering"/>
                <w:rFonts w:cs="Arial"/>
                <w:sz w:val="24"/>
                <w:szCs w:val="24"/>
                <w:lang w:val="en-GB"/>
              </w:rPr>
              <w:footnoteReference w:id="4"/>
            </w:r>
          </w:p>
        </w:tc>
      </w:tr>
      <w:tr w:rsidR="00C341C3" w:rsidRPr="002008EC" w14:paraId="4D801226" w14:textId="77777777" w:rsidTr="00DA4C77">
        <w:trPr>
          <w:trHeight w:val="99"/>
        </w:trPr>
        <w:tc>
          <w:tcPr>
            <w:tcW w:w="9062" w:type="dxa"/>
            <w:gridSpan w:val="2"/>
          </w:tcPr>
          <w:p w14:paraId="15C37238" w14:textId="77777777" w:rsidR="00C341C3" w:rsidRPr="003D704C" w:rsidRDefault="008B412B" w:rsidP="00DA4C77">
            <w:pPr>
              <w:spacing w:before="40" w:after="40"/>
              <w:rPr>
                <w:rFonts w:cs="Arial"/>
                <w:sz w:val="21"/>
                <w:szCs w:val="21"/>
              </w:rPr>
            </w:pPr>
            <w:sdt>
              <w:sdtPr>
                <w:rPr>
                  <w:rFonts w:cs="Arial"/>
                  <w:sz w:val="21"/>
                  <w:szCs w:val="21"/>
                </w:rPr>
                <w:id w:val="1945800423"/>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Namen, Initialen, Titel</w:t>
            </w:r>
          </w:p>
          <w:p w14:paraId="06018B44" w14:textId="77777777" w:rsidR="00C341C3" w:rsidRPr="003D704C" w:rsidRDefault="008B412B" w:rsidP="00DA4C77">
            <w:pPr>
              <w:spacing w:before="40" w:after="40"/>
              <w:rPr>
                <w:rFonts w:cs="Arial"/>
                <w:sz w:val="21"/>
                <w:szCs w:val="21"/>
              </w:rPr>
            </w:pPr>
            <w:sdt>
              <w:sdtPr>
                <w:rPr>
                  <w:rFonts w:cs="Arial"/>
                  <w:sz w:val="21"/>
                  <w:szCs w:val="21"/>
                </w:rPr>
                <w:id w:val="-1549757273"/>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w:t>
            </w:r>
            <w:r w:rsidR="006D41B1">
              <w:rPr>
                <w:sz w:val="21"/>
              </w:rPr>
              <w:t>Geschlecht</w:t>
            </w:r>
          </w:p>
          <w:p w14:paraId="044856AB" w14:textId="77777777" w:rsidR="00C341C3" w:rsidRPr="003D704C" w:rsidRDefault="008B412B" w:rsidP="00DA4C77">
            <w:pPr>
              <w:spacing w:before="40" w:after="40"/>
              <w:rPr>
                <w:rFonts w:cs="Arial"/>
                <w:sz w:val="21"/>
                <w:szCs w:val="21"/>
              </w:rPr>
            </w:pPr>
            <w:sdt>
              <w:sdtPr>
                <w:rPr>
                  <w:rFonts w:cs="Arial"/>
                  <w:sz w:val="21"/>
                  <w:szCs w:val="21"/>
                </w:rPr>
                <w:id w:val="131610391"/>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Geburtsdatum:</w:t>
            </w:r>
          </w:p>
          <w:p w14:paraId="6631A2FA" w14:textId="77777777" w:rsidR="00C341C3" w:rsidRPr="003D704C" w:rsidRDefault="008B412B" w:rsidP="00DA4C77">
            <w:pPr>
              <w:spacing w:before="40" w:after="40"/>
              <w:rPr>
                <w:rFonts w:cs="Arial"/>
                <w:sz w:val="21"/>
                <w:szCs w:val="21"/>
              </w:rPr>
            </w:pPr>
            <w:sdt>
              <w:sdtPr>
                <w:rPr>
                  <w:rFonts w:cs="Arial"/>
                  <w:sz w:val="21"/>
                  <w:szCs w:val="21"/>
                </w:rPr>
                <w:id w:val="-1017923166"/>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(Firmen-)Adresse, Postleitzahl, Stadt und Land des Wohnsitzes</w:t>
            </w:r>
          </w:p>
          <w:p w14:paraId="19464E41" w14:textId="77777777" w:rsidR="00C341C3" w:rsidRPr="003D704C" w:rsidRDefault="008B412B" w:rsidP="00DA4C77">
            <w:pPr>
              <w:spacing w:before="40" w:after="40"/>
              <w:rPr>
                <w:rFonts w:cs="Arial"/>
                <w:sz w:val="21"/>
                <w:szCs w:val="21"/>
              </w:rPr>
            </w:pPr>
            <w:sdt>
              <w:sdtPr>
                <w:rPr>
                  <w:rFonts w:cs="Arial"/>
                  <w:sz w:val="21"/>
                  <w:szCs w:val="21"/>
                </w:rPr>
                <w:id w:val="-608353449"/>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Telefon</w:t>
            </w:r>
            <w:r w:rsidR="006D41B1">
              <w:rPr>
                <w:sz w:val="21"/>
              </w:rPr>
              <w:t xml:space="preserve"> </w:t>
            </w:r>
          </w:p>
          <w:p w14:paraId="3934C9A3" w14:textId="77777777" w:rsidR="00C341C3" w:rsidRPr="003D704C" w:rsidRDefault="008B412B" w:rsidP="00DA4C77">
            <w:pPr>
              <w:spacing w:before="40" w:after="40"/>
              <w:rPr>
                <w:rFonts w:cs="Arial"/>
                <w:sz w:val="21"/>
                <w:szCs w:val="21"/>
              </w:rPr>
            </w:pPr>
            <w:sdt>
              <w:sdtPr>
                <w:rPr>
                  <w:rFonts w:cs="Arial"/>
                  <w:sz w:val="21"/>
                  <w:szCs w:val="21"/>
                </w:rPr>
                <w:id w:val="-1095172652"/>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E-Mail-Adresse</w:t>
            </w:r>
          </w:p>
          <w:p w14:paraId="39284AA2" w14:textId="77777777" w:rsidR="00C341C3" w:rsidRPr="003D704C" w:rsidRDefault="008B412B" w:rsidP="00DA4C77">
            <w:pPr>
              <w:spacing w:before="40" w:after="40"/>
              <w:rPr>
                <w:rFonts w:cs="Arial"/>
                <w:sz w:val="21"/>
                <w:szCs w:val="21"/>
              </w:rPr>
            </w:pPr>
            <w:sdt>
              <w:sdtPr>
                <w:rPr>
                  <w:rFonts w:cs="Arial"/>
                  <w:sz w:val="21"/>
                  <w:szCs w:val="21"/>
                </w:rPr>
                <w:id w:val="656043890"/>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Sonstige für die Kommunikation notwendige Informationen:</w:t>
            </w:r>
            <w:r w:rsidR="006D41B1">
              <w:t xml:space="preserve"> </w:t>
            </w:r>
            <w:r w:rsidR="006D41B1">
              <w:rPr>
                <w:sz w:val="21"/>
              </w:rPr>
              <w:t xml:space="preserve"> </w:t>
            </w:r>
            <w:sdt>
              <w:sdtPr>
                <w:rPr>
                  <w:rFonts w:cs="Arial"/>
                  <w:sz w:val="21"/>
                  <w:szCs w:val="21"/>
                </w:rPr>
                <w:id w:val="-1301835983"/>
              </w:sdtPr>
              <w:sdtEndPr>
                <w:rPr>
                  <w:i/>
                  <w:color w:val="719E8B" w:themeColor="accent2"/>
                </w:rPr>
              </w:sdtEndPr>
              <w:sdtContent>
                <w:r w:rsidR="006D41B1">
                  <w:rPr>
                    <w:i/>
                    <w:color w:val="719E8B" w:themeColor="accent2"/>
                    <w:sz w:val="21"/>
                  </w:rPr>
                  <w:t>Bitte ausfüllen, falls angekreuzt</w:t>
                </w:r>
              </w:sdtContent>
            </w:sdt>
          </w:p>
          <w:p w14:paraId="59C3E937" w14:textId="77777777" w:rsidR="00C341C3" w:rsidRPr="003D704C" w:rsidRDefault="008B412B" w:rsidP="00DA4C77">
            <w:pPr>
              <w:spacing w:before="40" w:after="40"/>
              <w:rPr>
                <w:rFonts w:cs="Arial"/>
                <w:sz w:val="21"/>
                <w:szCs w:val="21"/>
              </w:rPr>
            </w:pPr>
            <w:sdt>
              <w:sdtPr>
                <w:rPr>
                  <w:rFonts w:cs="Arial"/>
                  <w:sz w:val="21"/>
                  <w:szCs w:val="21"/>
                </w:rPr>
                <w:id w:val="-1444523460"/>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Verwaltungsnummer / Handelskammer / Reisepass oder Führerschein</w:t>
            </w:r>
          </w:p>
          <w:p w14:paraId="4BD6BDF1" w14:textId="77777777" w:rsidR="00C341C3" w:rsidRPr="003D704C" w:rsidRDefault="008B412B" w:rsidP="00DA4C77">
            <w:pPr>
              <w:spacing w:before="40" w:after="40"/>
              <w:rPr>
                <w:rFonts w:cs="Arial"/>
                <w:sz w:val="21"/>
                <w:szCs w:val="21"/>
              </w:rPr>
            </w:pPr>
            <w:sdt>
              <w:sdtPr>
                <w:rPr>
                  <w:rFonts w:cs="Arial"/>
                  <w:sz w:val="21"/>
                  <w:szCs w:val="21"/>
                </w:rPr>
                <w:id w:val="797798833"/>
                <w14:checkbox>
                  <w14:checked w14:val="0"/>
                  <w14:checkedState w14:val="2612" w14:font="MS Gothic"/>
                  <w14:uncheckedState w14:val="2610" w14:font="MS Gothic"/>
                </w14:checkbox>
              </w:sdtPr>
              <w:sdtEndPr/>
              <w:sdtContent>
                <w:r w:rsidR="00C341C3" w:rsidRPr="008B412B">
                  <w:rPr>
                    <w:rFonts w:ascii="Segoe UI Symbol" w:eastAsia="MS Gothic" w:hAnsi="Segoe UI Symbol" w:cs="Segoe UI Symbol"/>
                    <w:sz w:val="21"/>
                    <w:szCs w:val="21"/>
                  </w:rPr>
                  <w:t>☐</w:t>
                </w:r>
              </w:sdtContent>
            </w:sdt>
            <w:r w:rsidR="006D41B1">
              <w:t xml:space="preserve"> </w:t>
            </w:r>
            <w:r w:rsidR="006D41B1">
              <w:rPr>
                <w:sz w:val="21"/>
              </w:rPr>
              <w:t xml:space="preserve">Bankkontonummer </w:t>
            </w:r>
          </w:p>
          <w:p w14:paraId="0841B406" w14:textId="77777777" w:rsidR="00C341C3" w:rsidRPr="003D704C" w:rsidRDefault="008B412B" w:rsidP="00DA4C77">
            <w:pPr>
              <w:spacing w:before="40" w:after="40"/>
              <w:rPr>
                <w:rFonts w:cs="Arial"/>
                <w:sz w:val="21"/>
                <w:szCs w:val="21"/>
              </w:rPr>
            </w:pPr>
            <w:sdt>
              <w:sdtPr>
                <w:rPr>
                  <w:rFonts w:cs="Arial"/>
                  <w:sz w:val="21"/>
                  <w:szCs w:val="21"/>
                </w:rPr>
                <w:id w:val="1760252681"/>
                <w14:checkbox>
                  <w14:checked w14:val="0"/>
                  <w14:checkedState w14:val="2612" w14:font="MS Gothic"/>
                  <w14:uncheckedState w14:val="2610" w14:font="MS Gothic"/>
                </w14:checkbox>
              </w:sdtPr>
              <w:sdtEndPr/>
              <w:sdtContent>
                <w:r w:rsidR="00C341C3" w:rsidRPr="008B412B">
                  <w:rPr>
                    <w:rFonts w:ascii="Segoe UI Symbol" w:eastAsia="MS Gothic" w:hAnsi="Segoe UI Symbol" w:cs="Segoe UI Symbol"/>
                    <w:sz w:val="21"/>
                    <w:szCs w:val="21"/>
                  </w:rPr>
                  <w:t>☐</w:t>
                </w:r>
              </w:sdtContent>
            </w:sdt>
            <w:r w:rsidR="006D41B1">
              <w:t xml:space="preserve"> </w:t>
            </w:r>
            <w:r w:rsidR="006D41B1">
              <w:rPr>
                <w:sz w:val="21"/>
              </w:rPr>
              <w:t>Steuerliche Informationen:</w:t>
            </w:r>
            <w:r w:rsidR="006D41B1">
              <w:t xml:space="preserve"> </w:t>
            </w:r>
            <w:r w:rsidR="006D41B1">
              <w:rPr>
                <w:sz w:val="21"/>
              </w:rPr>
              <w:t xml:space="preserve"> </w:t>
            </w:r>
            <w:sdt>
              <w:sdtPr>
                <w:rPr>
                  <w:rFonts w:cs="Arial"/>
                  <w:sz w:val="21"/>
                  <w:szCs w:val="21"/>
                </w:rPr>
                <w:id w:val="-1473896471"/>
              </w:sdtPr>
              <w:sdtEndPr>
                <w:rPr>
                  <w:i/>
                  <w:color w:val="719E8B" w:themeColor="accent2"/>
                </w:rPr>
              </w:sdtEndPr>
              <w:sdtContent>
                <w:r w:rsidR="006D41B1">
                  <w:rPr>
                    <w:i/>
                    <w:color w:val="719E8B" w:themeColor="accent2"/>
                    <w:sz w:val="21"/>
                  </w:rPr>
                  <w:t>Bitte ausfüllen, falls angekreuzt</w:t>
                </w:r>
              </w:sdtContent>
            </w:sdt>
          </w:p>
          <w:p w14:paraId="5BA40C1D" w14:textId="77777777" w:rsidR="00C341C3" w:rsidRPr="003D704C" w:rsidRDefault="008B412B" w:rsidP="00DA4C77">
            <w:pPr>
              <w:spacing w:before="40" w:after="40"/>
              <w:rPr>
                <w:rFonts w:cs="Arial"/>
                <w:sz w:val="21"/>
                <w:szCs w:val="21"/>
              </w:rPr>
            </w:pPr>
            <w:sdt>
              <w:sdtPr>
                <w:rPr>
                  <w:rFonts w:cs="Arial"/>
                  <w:sz w:val="21"/>
                  <w:szCs w:val="21"/>
                </w:rPr>
                <w:id w:val="-1572336742"/>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über gemeldete Vorfälle, einschließlich Einzelheiten über den Kläger und andere beteiligte Personen</w:t>
            </w:r>
          </w:p>
          <w:p w14:paraId="3F71AEBE" w14:textId="77777777" w:rsidR="00C341C3" w:rsidRPr="003D704C" w:rsidRDefault="008B412B" w:rsidP="00DA4C77">
            <w:pPr>
              <w:spacing w:before="40" w:after="40"/>
              <w:rPr>
                <w:rFonts w:cs="Arial"/>
                <w:sz w:val="21"/>
                <w:szCs w:val="21"/>
              </w:rPr>
            </w:pPr>
            <w:sdt>
              <w:sdtPr>
                <w:rPr>
                  <w:rFonts w:cs="Arial"/>
                  <w:sz w:val="21"/>
                  <w:szCs w:val="21"/>
                </w:rPr>
                <w:id w:val="-582765613"/>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die für die Einhaltung der geltenden Rechtsvorschriften erforderlich sind:</w:t>
            </w:r>
            <w:r w:rsidR="006D41B1">
              <w:t xml:space="preserve"> </w:t>
            </w:r>
            <w:r w:rsidR="006D41B1">
              <w:rPr>
                <w:sz w:val="21"/>
              </w:rPr>
              <w:t xml:space="preserve"> </w:t>
            </w:r>
            <w:sdt>
              <w:sdtPr>
                <w:rPr>
                  <w:rFonts w:cs="Arial"/>
                  <w:sz w:val="21"/>
                  <w:szCs w:val="21"/>
                </w:rPr>
                <w:id w:val="427161130"/>
              </w:sdtPr>
              <w:sdtEndPr>
                <w:rPr>
                  <w:i/>
                  <w:color w:val="719E8B" w:themeColor="accent2"/>
                </w:rPr>
              </w:sdtEndPr>
              <w:sdtContent>
                <w:r w:rsidR="006D41B1">
                  <w:rPr>
                    <w:i/>
                    <w:color w:val="719E8B" w:themeColor="accent2"/>
                    <w:sz w:val="21"/>
                  </w:rPr>
                  <w:t>Bitte ausfüllen, falls angekreuzt</w:t>
                </w:r>
              </w:sdtContent>
            </w:sdt>
          </w:p>
          <w:p w14:paraId="074992AF" w14:textId="77777777" w:rsidR="00C341C3" w:rsidRPr="008B412B" w:rsidRDefault="00C341C3" w:rsidP="00DA4C77">
            <w:pPr>
              <w:spacing w:before="40" w:after="40"/>
              <w:rPr>
                <w:rFonts w:cs="Arial"/>
                <w:sz w:val="21"/>
                <w:szCs w:val="21"/>
              </w:rPr>
            </w:pPr>
          </w:p>
          <w:p w14:paraId="2C8CE704" w14:textId="77777777" w:rsidR="00C341C3" w:rsidRPr="003D704C" w:rsidRDefault="00C341C3" w:rsidP="00DA4C77">
            <w:pPr>
              <w:spacing w:before="40" w:after="40"/>
              <w:rPr>
                <w:rFonts w:cs="Arial"/>
                <w:b/>
                <w:sz w:val="21"/>
                <w:szCs w:val="21"/>
              </w:rPr>
            </w:pPr>
            <w:r>
              <w:rPr>
                <w:b/>
                <w:sz w:val="21"/>
              </w:rPr>
              <w:t>Sensible Daten</w:t>
            </w:r>
          </w:p>
          <w:p w14:paraId="34875B12" w14:textId="77777777" w:rsidR="00C341C3" w:rsidRPr="003D704C" w:rsidRDefault="008B412B" w:rsidP="00DA4C77">
            <w:pPr>
              <w:spacing w:before="40" w:after="40"/>
              <w:rPr>
                <w:rFonts w:cs="Arial"/>
                <w:sz w:val="21"/>
                <w:szCs w:val="21"/>
              </w:rPr>
            </w:pPr>
            <w:sdt>
              <w:sdtPr>
                <w:rPr>
                  <w:rFonts w:cs="Arial"/>
                  <w:sz w:val="21"/>
                  <w:szCs w:val="21"/>
                </w:rPr>
                <w:id w:val="261115091"/>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Daten zur Religion oder Lebensphilosophie: </w:t>
            </w:r>
            <w:r w:rsidR="006D41B1">
              <w:rPr>
                <w:sz w:val="21"/>
              </w:rPr>
              <w:t xml:space="preserve"> </w:t>
            </w:r>
            <w:sdt>
              <w:sdtPr>
                <w:rPr>
                  <w:rFonts w:cs="Arial"/>
                  <w:sz w:val="21"/>
                  <w:szCs w:val="21"/>
                </w:rPr>
                <w:id w:val="-1642805529"/>
              </w:sdtPr>
              <w:sdtEndPr>
                <w:rPr>
                  <w:i/>
                  <w:color w:val="719E8B" w:themeColor="accent2"/>
                </w:rPr>
              </w:sdtEndPr>
              <w:sdtContent>
                <w:r w:rsidR="006D41B1">
                  <w:rPr>
                    <w:i/>
                    <w:color w:val="719E8B" w:themeColor="accent2"/>
                    <w:sz w:val="21"/>
                  </w:rPr>
                  <w:t>Bitte ausfüllen, falls angekreuzt</w:t>
                </w:r>
              </w:sdtContent>
            </w:sdt>
          </w:p>
          <w:p w14:paraId="47BD9A7B" w14:textId="524235AC" w:rsidR="00C341C3" w:rsidRPr="003D704C" w:rsidRDefault="008B412B" w:rsidP="00DA4C77">
            <w:pPr>
              <w:spacing w:before="40" w:after="40"/>
              <w:rPr>
                <w:rFonts w:cs="Arial"/>
                <w:sz w:val="21"/>
                <w:szCs w:val="21"/>
              </w:rPr>
            </w:pPr>
            <w:sdt>
              <w:sdtPr>
                <w:rPr>
                  <w:rFonts w:cs="Arial"/>
                  <w:sz w:val="21"/>
                  <w:szCs w:val="21"/>
                </w:rPr>
                <w:id w:val="-529269361"/>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zur Rasse oder ethnischen Zugehörigkeit:</w:t>
            </w:r>
            <w:r w:rsidR="006D41B1">
              <w:t xml:space="preserve"> </w:t>
            </w:r>
            <w:r w:rsidR="006D41B1">
              <w:rPr>
                <w:sz w:val="21"/>
              </w:rPr>
              <w:t xml:space="preserve"> </w:t>
            </w:r>
            <w:sdt>
              <w:sdtPr>
                <w:rPr>
                  <w:rFonts w:cs="Arial"/>
                  <w:sz w:val="21"/>
                  <w:szCs w:val="21"/>
                </w:rPr>
                <w:id w:val="-958788966"/>
              </w:sdtPr>
              <w:sdtEndPr>
                <w:rPr>
                  <w:i/>
                  <w:color w:val="719E8B" w:themeColor="accent2"/>
                </w:rPr>
              </w:sdtEndPr>
              <w:sdtContent>
                <w:r w:rsidR="006D41B1">
                  <w:rPr>
                    <w:i/>
                    <w:color w:val="719E8B" w:themeColor="accent2"/>
                    <w:sz w:val="21"/>
                  </w:rPr>
                  <w:t>Bitte ausfüllen, falls angekreuzt</w:t>
                </w:r>
              </w:sdtContent>
            </w:sdt>
          </w:p>
          <w:p w14:paraId="4FDC2B76" w14:textId="5111F434" w:rsidR="00C341C3" w:rsidRPr="003D704C" w:rsidRDefault="008B412B" w:rsidP="00DA4C77">
            <w:pPr>
              <w:spacing w:before="40" w:after="40"/>
              <w:rPr>
                <w:rFonts w:cs="Arial"/>
                <w:sz w:val="21"/>
                <w:szCs w:val="21"/>
              </w:rPr>
            </w:pPr>
            <w:sdt>
              <w:sdtPr>
                <w:rPr>
                  <w:rFonts w:cs="Arial"/>
                  <w:sz w:val="21"/>
                  <w:szCs w:val="21"/>
                </w:rPr>
                <w:id w:val="312301470"/>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zur politischen Einstellung:</w:t>
            </w:r>
            <w:r w:rsidR="006D41B1">
              <w:t xml:space="preserve"> </w:t>
            </w:r>
            <w:r w:rsidR="006D41B1">
              <w:rPr>
                <w:sz w:val="21"/>
              </w:rPr>
              <w:t xml:space="preserve"> </w:t>
            </w:r>
            <w:sdt>
              <w:sdtPr>
                <w:rPr>
                  <w:rFonts w:cs="Arial"/>
                  <w:sz w:val="21"/>
                  <w:szCs w:val="21"/>
                </w:rPr>
                <w:id w:val="-1540358738"/>
              </w:sdtPr>
              <w:sdtEndPr>
                <w:rPr>
                  <w:i/>
                  <w:color w:val="719E8B" w:themeColor="accent2"/>
                </w:rPr>
              </w:sdtEndPr>
              <w:sdtContent>
                <w:r w:rsidR="006D41B1">
                  <w:rPr>
                    <w:i/>
                    <w:color w:val="719E8B" w:themeColor="accent2"/>
                    <w:sz w:val="21"/>
                  </w:rPr>
                  <w:t>Bitte ausfüllen, falls angekreuzt</w:t>
                </w:r>
              </w:sdtContent>
            </w:sdt>
          </w:p>
          <w:p w14:paraId="4C7C3258" w14:textId="38D25E3C" w:rsidR="00C341C3" w:rsidRPr="003D704C" w:rsidRDefault="008B412B" w:rsidP="00DA4C77">
            <w:pPr>
              <w:spacing w:before="40" w:after="40"/>
              <w:rPr>
                <w:rFonts w:cs="Arial"/>
                <w:sz w:val="21"/>
                <w:szCs w:val="21"/>
              </w:rPr>
            </w:pPr>
            <w:sdt>
              <w:sdtPr>
                <w:rPr>
                  <w:rFonts w:cs="Arial"/>
                  <w:sz w:val="21"/>
                  <w:szCs w:val="21"/>
                </w:rPr>
                <w:id w:val="1794327116"/>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zur Gesundheit:</w:t>
            </w:r>
            <w:r w:rsidR="006D41B1">
              <w:t xml:space="preserve"> </w:t>
            </w:r>
            <w:r w:rsidR="006D41B1">
              <w:rPr>
                <w:sz w:val="21"/>
              </w:rPr>
              <w:t xml:space="preserve"> </w:t>
            </w:r>
            <w:sdt>
              <w:sdtPr>
                <w:rPr>
                  <w:rFonts w:cs="Arial"/>
                  <w:sz w:val="21"/>
                  <w:szCs w:val="21"/>
                </w:rPr>
                <w:id w:val="-1280334869"/>
              </w:sdtPr>
              <w:sdtEndPr>
                <w:rPr>
                  <w:i/>
                  <w:color w:val="719E8B" w:themeColor="accent2"/>
                </w:rPr>
              </w:sdtEndPr>
              <w:sdtContent>
                <w:r w:rsidR="006D41B1">
                  <w:rPr>
                    <w:i/>
                    <w:color w:val="719E8B" w:themeColor="accent2"/>
                    <w:sz w:val="21"/>
                  </w:rPr>
                  <w:t>Bitte ausfüllen, falls angekreuzt</w:t>
                </w:r>
              </w:sdtContent>
            </w:sdt>
          </w:p>
          <w:p w14:paraId="53A44A10" w14:textId="77777777" w:rsidR="00C341C3" w:rsidRPr="003D704C" w:rsidRDefault="008B412B" w:rsidP="00DA4C77">
            <w:pPr>
              <w:spacing w:before="40" w:after="40"/>
              <w:rPr>
                <w:rFonts w:cs="Arial"/>
                <w:sz w:val="21"/>
                <w:szCs w:val="21"/>
              </w:rPr>
            </w:pPr>
            <w:sdt>
              <w:sdtPr>
                <w:rPr>
                  <w:rFonts w:cs="Arial"/>
                  <w:sz w:val="21"/>
                  <w:szCs w:val="21"/>
                </w:rPr>
                <w:id w:val="-1105342006"/>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zum Sexualleben:</w:t>
            </w:r>
            <w:r w:rsidR="006D41B1">
              <w:t xml:space="preserve"> </w:t>
            </w:r>
            <w:r w:rsidR="006D41B1">
              <w:rPr>
                <w:sz w:val="21"/>
              </w:rPr>
              <w:t xml:space="preserve"> </w:t>
            </w:r>
            <w:sdt>
              <w:sdtPr>
                <w:rPr>
                  <w:rFonts w:cs="Arial"/>
                  <w:sz w:val="21"/>
                  <w:szCs w:val="21"/>
                </w:rPr>
                <w:id w:val="-1711104831"/>
              </w:sdtPr>
              <w:sdtEndPr>
                <w:rPr>
                  <w:i/>
                  <w:color w:val="719E8B" w:themeColor="accent2"/>
                </w:rPr>
              </w:sdtEndPr>
              <w:sdtContent>
                <w:r w:rsidR="006D41B1">
                  <w:rPr>
                    <w:i/>
                    <w:color w:val="719E8B" w:themeColor="accent2"/>
                    <w:sz w:val="21"/>
                  </w:rPr>
                  <w:t>Bitte ausfüllen, falls angekreuzt</w:t>
                </w:r>
              </w:sdtContent>
            </w:sdt>
          </w:p>
          <w:p w14:paraId="60BA1776" w14:textId="77777777" w:rsidR="00C341C3" w:rsidRPr="003D704C" w:rsidRDefault="008B412B" w:rsidP="00DA4C77">
            <w:pPr>
              <w:spacing w:before="40" w:after="40"/>
              <w:rPr>
                <w:rFonts w:cs="Arial"/>
                <w:sz w:val="21"/>
                <w:szCs w:val="21"/>
              </w:rPr>
            </w:pPr>
            <w:sdt>
              <w:sdtPr>
                <w:rPr>
                  <w:rFonts w:cs="Arial"/>
                  <w:sz w:val="21"/>
                  <w:szCs w:val="21"/>
                </w:rPr>
                <w:id w:val="-184760525"/>
                <w14:checkbox>
                  <w14:checked w14:val="0"/>
                  <w14:checkedState w14:val="2612" w14:font="MS Gothic"/>
                  <w14:uncheckedState w14:val="2610" w14:font="MS Gothic"/>
                </w14:checkbox>
              </w:sdtPr>
              <w:sdtEndPr/>
              <w:sdtContent>
                <w:r w:rsidR="00C341C3" w:rsidRPr="008B412B">
                  <w:rPr>
                    <w:rFonts w:ascii="Segoe UI Symbol" w:eastAsia="MS Gothic" w:hAnsi="Segoe UI Symbol" w:cs="Segoe UI Symbol"/>
                    <w:sz w:val="21"/>
                    <w:szCs w:val="21"/>
                  </w:rPr>
                  <w:t>☐</w:t>
                </w:r>
              </w:sdtContent>
            </w:sdt>
            <w:r w:rsidR="006D41B1">
              <w:t xml:space="preserve"> </w:t>
            </w:r>
            <w:r w:rsidR="006D41B1">
              <w:rPr>
                <w:sz w:val="21"/>
              </w:rPr>
              <w:t>Daten zur Gewerkschaftsmitgliedschaft:</w:t>
            </w:r>
            <w:r w:rsidR="006D41B1">
              <w:t xml:space="preserve"> </w:t>
            </w:r>
            <w:r w:rsidR="006D41B1">
              <w:rPr>
                <w:sz w:val="21"/>
              </w:rPr>
              <w:t xml:space="preserve"> </w:t>
            </w:r>
            <w:sdt>
              <w:sdtPr>
                <w:rPr>
                  <w:rFonts w:cs="Arial"/>
                  <w:sz w:val="21"/>
                  <w:szCs w:val="21"/>
                </w:rPr>
                <w:id w:val="1341039443"/>
              </w:sdtPr>
              <w:sdtEndPr>
                <w:rPr>
                  <w:i/>
                  <w:color w:val="719E8B" w:themeColor="accent2"/>
                </w:rPr>
              </w:sdtEndPr>
              <w:sdtContent>
                <w:r w:rsidR="006D41B1">
                  <w:rPr>
                    <w:i/>
                    <w:color w:val="719E8B" w:themeColor="accent2"/>
                    <w:sz w:val="21"/>
                  </w:rPr>
                  <w:t>Bitte ausfüllen, falls angekreuzt</w:t>
                </w:r>
              </w:sdtContent>
            </w:sdt>
          </w:p>
          <w:p w14:paraId="5E22E6ED" w14:textId="77777777" w:rsidR="00C341C3" w:rsidRPr="003D704C" w:rsidRDefault="008B412B" w:rsidP="00DA4C77">
            <w:pPr>
              <w:spacing w:before="40" w:after="40"/>
              <w:rPr>
                <w:rFonts w:cs="Arial"/>
                <w:sz w:val="21"/>
                <w:szCs w:val="21"/>
              </w:rPr>
            </w:pPr>
            <w:sdt>
              <w:sdtPr>
                <w:rPr>
                  <w:rFonts w:cs="Arial"/>
                  <w:sz w:val="21"/>
                  <w:szCs w:val="21"/>
                </w:rPr>
                <w:id w:val="197899180"/>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Daten über Straftaten:</w:t>
            </w:r>
            <w:r w:rsidR="006D41B1">
              <w:t xml:space="preserve"> </w:t>
            </w:r>
            <w:r w:rsidR="006D41B1">
              <w:rPr>
                <w:sz w:val="21"/>
              </w:rPr>
              <w:t xml:space="preserve"> </w:t>
            </w:r>
            <w:sdt>
              <w:sdtPr>
                <w:rPr>
                  <w:rFonts w:cs="Arial"/>
                  <w:sz w:val="21"/>
                  <w:szCs w:val="21"/>
                </w:rPr>
                <w:id w:val="620492466"/>
              </w:sdtPr>
              <w:sdtEndPr>
                <w:rPr>
                  <w:i/>
                  <w:color w:val="719E8B" w:themeColor="accent2"/>
                </w:rPr>
              </w:sdtEndPr>
              <w:sdtContent>
                <w:r w:rsidR="006D41B1">
                  <w:rPr>
                    <w:i/>
                    <w:color w:val="719E8B" w:themeColor="accent2"/>
                    <w:sz w:val="21"/>
                  </w:rPr>
                  <w:t>Bitte ausfüllen, falls angekreuzt</w:t>
                </w:r>
              </w:sdtContent>
            </w:sdt>
          </w:p>
          <w:p w14:paraId="7C0202DD" w14:textId="77777777" w:rsidR="00C341C3" w:rsidRPr="008B412B" w:rsidRDefault="00C341C3" w:rsidP="00DA4C77">
            <w:pPr>
              <w:spacing w:before="40" w:after="40"/>
              <w:rPr>
                <w:rFonts w:cs="Arial"/>
                <w:b/>
                <w:sz w:val="21"/>
                <w:szCs w:val="21"/>
              </w:rPr>
            </w:pPr>
          </w:p>
          <w:p w14:paraId="7434C048" w14:textId="77777777" w:rsidR="00C341C3" w:rsidRPr="003D704C" w:rsidRDefault="00C341C3" w:rsidP="00DA4C77">
            <w:pPr>
              <w:spacing w:before="40" w:after="40"/>
              <w:rPr>
                <w:rFonts w:cs="Arial"/>
                <w:b/>
                <w:sz w:val="21"/>
                <w:szCs w:val="21"/>
              </w:rPr>
            </w:pPr>
            <w:r>
              <w:rPr>
                <w:b/>
                <w:sz w:val="21"/>
              </w:rPr>
              <w:t>Andere Datenkategorien, die verarbeitet werden</w:t>
            </w:r>
          </w:p>
          <w:p w14:paraId="26C18EDB"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A923568"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0617CC6C" w14:textId="77777777" w:rsidR="00C341C3" w:rsidRPr="003D704C" w:rsidRDefault="00C341C3" w:rsidP="00DA4C77">
            <w:pPr>
              <w:spacing w:before="40" w:after="40"/>
              <w:rPr>
                <w:rFonts w:cs="Arial"/>
                <w:i/>
                <w:sz w:val="21"/>
                <w:szCs w:val="21"/>
              </w:rPr>
            </w:pPr>
            <w:r>
              <w:rPr>
                <w:i/>
                <w:sz w:val="21"/>
              </w:rPr>
              <w:t>Bitte nutzen Sie diesen Raum für weitere Informationen über Datenkategorien im erforderlichen Umfang.</w:t>
            </w:r>
          </w:p>
          <w:p w14:paraId="5A0A0574" w14:textId="77777777" w:rsidR="00C341C3" w:rsidRPr="008B412B" w:rsidRDefault="00C341C3" w:rsidP="00DA4C77">
            <w:pPr>
              <w:spacing w:before="40" w:after="40"/>
              <w:rPr>
                <w:rFonts w:cs="Arial"/>
                <w:sz w:val="21"/>
                <w:szCs w:val="21"/>
              </w:rPr>
            </w:pPr>
          </w:p>
        </w:tc>
      </w:tr>
      <w:tr w:rsidR="00C341C3" w:rsidRPr="003D704C" w14:paraId="08339768" w14:textId="77777777" w:rsidTr="003D704C">
        <w:tc>
          <w:tcPr>
            <w:tcW w:w="9062" w:type="dxa"/>
            <w:gridSpan w:val="2"/>
            <w:shd w:val="clear" w:color="auto" w:fill="D7E1DD" w:themeFill="background2" w:themeFillTint="66"/>
          </w:tcPr>
          <w:p w14:paraId="454521EF"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Die oben genannten Informationen werden zur Verfügung gestellt, mit anderen geteilt oder zugänglich gemacht (einschließlich „Zugang zu“):</w:t>
            </w:r>
          </w:p>
        </w:tc>
      </w:tr>
      <w:tr w:rsidR="00C341C3" w:rsidRPr="002008EC" w14:paraId="3DD149B9" w14:textId="77777777" w:rsidTr="00DA4C77">
        <w:trPr>
          <w:trHeight w:val="411"/>
        </w:trPr>
        <w:tc>
          <w:tcPr>
            <w:tcW w:w="9062" w:type="dxa"/>
            <w:gridSpan w:val="2"/>
          </w:tcPr>
          <w:p w14:paraId="3E44327E" w14:textId="77777777" w:rsidR="00C341C3" w:rsidRPr="003D704C" w:rsidRDefault="00C341C3" w:rsidP="00DA4C77">
            <w:pPr>
              <w:spacing w:before="40" w:after="40"/>
              <w:rPr>
                <w:rFonts w:cs="Arial"/>
                <w:b/>
                <w:sz w:val="21"/>
                <w:szCs w:val="21"/>
              </w:rPr>
            </w:pPr>
            <w:r>
              <w:rPr>
                <w:b/>
                <w:sz w:val="21"/>
              </w:rPr>
              <w:t>Interne Funktionen, denen die Daten zur Verfügung gestellt werden</w:t>
            </w:r>
          </w:p>
          <w:p w14:paraId="5951F113" w14:textId="77777777" w:rsidR="00C341C3" w:rsidRPr="003D704C" w:rsidRDefault="008B412B" w:rsidP="00DA4C77">
            <w:pPr>
              <w:spacing w:before="40" w:after="40"/>
              <w:rPr>
                <w:rFonts w:cs="Arial"/>
                <w:sz w:val="21"/>
                <w:szCs w:val="21"/>
              </w:rPr>
            </w:pPr>
            <w:sdt>
              <w:sdtPr>
                <w:rPr>
                  <w:rFonts w:eastAsia="MS Gothic" w:cs="Arial"/>
                  <w:sz w:val="21"/>
                  <w:szCs w:val="21"/>
                </w:rPr>
                <w:id w:val="320469406"/>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HR</w:t>
            </w:r>
          </w:p>
          <w:p w14:paraId="379A55EC" w14:textId="77777777" w:rsidR="00C341C3" w:rsidRPr="003D704C" w:rsidRDefault="008B412B" w:rsidP="00DA4C77">
            <w:pPr>
              <w:spacing w:before="40" w:after="40"/>
              <w:rPr>
                <w:rFonts w:cs="Arial"/>
                <w:sz w:val="21"/>
                <w:szCs w:val="21"/>
              </w:rPr>
            </w:pPr>
            <w:sdt>
              <w:sdtPr>
                <w:rPr>
                  <w:rFonts w:cs="Arial"/>
                  <w:sz w:val="21"/>
                  <w:szCs w:val="21"/>
                </w:rPr>
                <w:id w:val="-2106103227"/>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Legal</w:t>
            </w:r>
          </w:p>
          <w:p w14:paraId="36DF076A" w14:textId="77777777" w:rsidR="00C341C3" w:rsidRPr="003D704C" w:rsidRDefault="008B412B" w:rsidP="00DA4C77">
            <w:pPr>
              <w:spacing w:before="40" w:after="40"/>
              <w:rPr>
                <w:rFonts w:cs="Arial"/>
                <w:sz w:val="21"/>
                <w:szCs w:val="21"/>
              </w:rPr>
            </w:pPr>
            <w:sdt>
              <w:sdtPr>
                <w:rPr>
                  <w:rFonts w:cs="Arial"/>
                  <w:sz w:val="21"/>
                  <w:szCs w:val="21"/>
                </w:rPr>
                <w:id w:val="-1691132374"/>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Finance</w:t>
            </w:r>
          </w:p>
          <w:p w14:paraId="252C4EB1" w14:textId="77777777" w:rsidR="00C341C3" w:rsidRPr="003D704C" w:rsidRDefault="008B412B" w:rsidP="00DA4C77">
            <w:pPr>
              <w:spacing w:before="40" w:after="40"/>
              <w:rPr>
                <w:rFonts w:cs="Arial"/>
                <w:sz w:val="21"/>
                <w:szCs w:val="21"/>
              </w:rPr>
            </w:pPr>
            <w:sdt>
              <w:sdtPr>
                <w:rPr>
                  <w:rFonts w:cs="Arial"/>
                  <w:sz w:val="21"/>
                  <w:szCs w:val="21"/>
                </w:rPr>
                <w:id w:val="-350797929"/>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Management</w:t>
            </w:r>
          </w:p>
          <w:p w14:paraId="2FD3A655" w14:textId="77777777" w:rsidR="00C341C3" w:rsidRPr="003D704C" w:rsidRDefault="008B412B" w:rsidP="00DA4C77">
            <w:pPr>
              <w:spacing w:before="40" w:after="40"/>
              <w:rPr>
                <w:rFonts w:cs="Arial"/>
                <w:sz w:val="21"/>
                <w:szCs w:val="21"/>
              </w:rPr>
            </w:pPr>
            <w:sdt>
              <w:sdtPr>
                <w:rPr>
                  <w:rFonts w:cs="Arial"/>
                  <w:sz w:val="21"/>
                  <w:szCs w:val="21"/>
                </w:rPr>
                <w:id w:val="1522355915"/>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Operations</w:t>
            </w:r>
          </w:p>
          <w:p w14:paraId="65A0D009"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559DC35"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4361CF85" w14:textId="77777777" w:rsidR="00C341C3" w:rsidRPr="003D704C" w:rsidRDefault="00C341C3" w:rsidP="00DA4C77">
            <w:pPr>
              <w:spacing w:before="40" w:after="40"/>
              <w:rPr>
                <w:rFonts w:cs="Arial"/>
                <w:b/>
                <w:sz w:val="21"/>
                <w:szCs w:val="21"/>
              </w:rPr>
            </w:pPr>
            <w:r>
              <w:rPr>
                <w:b/>
                <w:sz w:val="21"/>
              </w:rPr>
              <w:t>Externe Parteien, denen die Daten zur Verfügung gestellt werden (z. B. Dienstleistungsanbieter)</w:t>
            </w:r>
          </w:p>
          <w:p w14:paraId="1A62FB3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24CDF12"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[Nationale und internationale Vollzugsbehörden]</w:t>
            </w:r>
          </w:p>
          <w:p w14:paraId="3A16B12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[Versicherungsgesellschaften]</w:t>
            </w:r>
          </w:p>
          <w:p w14:paraId="1397B396"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[Andere Einheiten in dem für die Durchführung von Nachforschungen über gemeldete Vorfälle erforderlichen Umfang]</w:t>
            </w:r>
          </w:p>
        </w:tc>
      </w:tr>
      <w:tr w:rsidR="00C341C3" w:rsidRPr="002008EC" w14:paraId="026ACF4F" w14:textId="77777777" w:rsidTr="003D704C">
        <w:tc>
          <w:tcPr>
            <w:tcW w:w="9062" w:type="dxa"/>
            <w:gridSpan w:val="2"/>
            <w:shd w:val="clear" w:color="auto" w:fill="D7E1DD" w:themeFill="background2" w:themeFillTint="66"/>
          </w:tcPr>
          <w:p w14:paraId="21061BF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lastRenderedPageBreak/>
              <w:t>Fristen für die Datenaufbewahrung und Datenspeicherung</w:t>
            </w:r>
            <w:r w:rsidRPr="003D704C">
              <w:rPr>
                <w:rStyle w:val="Voetnootmarkering"/>
                <w:rFonts w:cs="Arial"/>
                <w:sz w:val="24"/>
                <w:szCs w:val="24"/>
                <w:lang w:val="en-GB"/>
              </w:rPr>
              <w:footnoteReference w:id="5"/>
            </w:r>
          </w:p>
        </w:tc>
      </w:tr>
      <w:tr w:rsidR="00C341C3" w:rsidRPr="002008EC" w14:paraId="0609178D" w14:textId="77777777" w:rsidTr="00DA4C77">
        <w:tc>
          <w:tcPr>
            <w:tcW w:w="9062" w:type="dxa"/>
            <w:gridSpan w:val="2"/>
          </w:tcPr>
          <w:p w14:paraId="569FCC9C" w14:textId="77777777" w:rsidR="00C341C3" w:rsidRPr="008B412B" w:rsidRDefault="00C341C3" w:rsidP="00DA4C77">
            <w:pPr>
              <w:spacing w:before="40" w:after="40"/>
              <w:rPr>
                <w:rFonts w:cs="Arial"/>
                <w:sz w:val="21"/>
                <w:szCs w:val="21"/>
              </w:rPr>
            </w:pPr>
          </w:p>
          <w:p w14:paraId="4B795E61" w14:textId="77777777" w:rsidR="00C341C3" w:rsidRPr="003D704C" w:rsidRDefault="00C341C3" w:rsidP="00DA4C77">
            <w:pPr>
              <w:spacing w:before="40" w:after="40"/>
              <w:rPr>
                <w:rFonts w:cs="Arial"/>
                <w:iCs/>
                <w:sz w:val="21"/>
                <w:szCs w:val="21"/>
              </w:rPr>
            </w:pPr>
            <w:r>
              <w:rPr>
                <w:i/>
                <w:sz w:val="21"/>
              </w:rPr>
              <w:t>Bitte beschreiben Sie die Richtlinie und Praxis für den oben beschriebenen Datenerhalt und die Datenspeicherung.</w:t>
            </w:r>
          </w:p>
          <w:p w14:paraId="0A269AB0" w14:textId="77777777" w:rsidR="00C341C3" w:rsidRPr="008B412B" w:rsidRDefault="00C341C3" w:rsidP="00DA4C77">
            <w:pPr>
              <w:spacing w:before="40" w:after="40"/>
              <w:rPr>
                <w:rFonts w:cs="Arial"/>
                <w:sz w:val="21"/>
                <w:szCs w:val="21"/>
              </w:rPr>
            </w:pPr>
          </w:p>
        </w:tc>
      </w:tr>
      <w:tr w:rsidR="00C341C3" w:rsidRPr="003D704C" w14:paraId="168F28A5" w14:textId="77777777" w:rsidTr="003D704C">
        <w:tc>
          <w:tcPr>
            <w:tcW w:w="9062" w:type="dxa"/>
            <w:gridSpan w:val="2"/>
            <w:shd w:val="clear" w:color="auto" w:fill="D7E1DD" w:themeFill="background2" w:themeFillTint="66"/>
          </w:tcPr>
          <w:p w14:paraId="25D925E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Datenübermittlung</w:t>
            </w:r>
          </w:p>
        </w:tc>
      </w:tr>
      <w:tr w:rsidR="00C341C3" w:rsidRPr="002008EC" w14:paraId="15F3D72A" w14:textId="77777777" w:rsidTr="00DA4C77">
        <w:tc>
          <w:tcPr>
            <w:tcW w:w="9062" w:type="dxa"/>
            <w:gridSpan w:val="2"/>
          </w:tcPr>
          <w:p w14:paraId="0D16F7BE" w14:textId="77777777" w:rsidR="00C341C3" w:rsidRPr="003D704C" w:rsidRDefault="008B412B" w:rsidP="00DA4C77">
            <w:pPr>
              <w:spacing w:before="40" w:after="40"/>
              <w:rPr>
                <w:rFonts w:cs="Arial"/>
                <w:sz w:val="21"/>
                <w:szCs w:val="21"/>
              </w:rPr>
            </w:pPr>
            <w:sdt>
              <w:sdtPr>
                <w:rPr>
                  <w:rFonts w:eastAsia="MS Gothic" w:cs="Arial"/>
                  <w:sz w:val="21"/>
                  <w:szCs w:val="21"/>
                </w:rPr>
                <w:id w:val="541639799"/>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rPr>
                <w:sz w:val="21"/>
              </w:rPr>
              <w:t xml:space="preserve"> Die Daten können von außerhalb des Europäischen Wirtschaftsraums abgerufen werden oder werden dorthin übertragen oder dort gespeichert oder verarbeitet.</w:t>
            </w:r>
          </w:p>
          <w:p w14:paraId="452AF789" w14:textId="77777777" w:rsidR="00C341C3" w:rsidRPr="003D704C" w:rsidRDefault="008B412B" w:rsidP="00DA4C77">
            <w:pPr>
              <w:spacing w:before="40" w:after="40"/>
              <w:rPr>
                <w:rFonts w:cs="Arial"/>
                <w:sz w:val="21"/>
                <w:szCs w:val="21"/>
              </w:rPr>
            </w:pPr>
            <w:sdt>
              <w:sdtPr>
                <w:rPr>
                  <w:rFonts w:cs="Arial"/>
                  <w:sz w:val="21"/>
                  <w:szCs w:val="21"/>
                </w:rPr>
                <w:id w:val="-2099013515"/>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t xml:space="preserve"> </w:t>
            </w:r>
            <w:r w:rsidR="006D41B1">
              <w:rPr>
                <w:sz w:val="21"/>
              </w:rPr>
              <w:t xml:space="preserve">Die Daten können </w:t>
            </w:r>
            <w:r w:rsidR="006D41B1">
              <w:rPr>
                <w:sz w:val="21"/>
                <w:u w:val="single"/>
              </w:rPr>
              <w:t>nicht</w:t>
            </w:r>
            <w:r w:rsidR="006D41B1">
              <w:rPr>
                <w:sz w:val="21"/>
              </w:rPr>
              <w:t xml:space="preserve"> von außerhalb des Europäischen Wirtschaftsraums abgerufen und übertragen werden und werden dort auch nicht gespeichert oder verarbeitet.</w:t>
            </w:r>
          </w:p>
          <w:p w14:paraId="1C670F80" w14:textId="77777777" w:rsidR="00C341C3" w:rsidRPr="008B412B" w:rsidRDefault="00C341C3" w:rsidP="00DA4C77">
            <w:pPr>
              <w:spacing w:before="40" w:after="40"/>
              <w:rPr>
                <w:rFonts w:cs="Arial"/>
                <w:sz w:val="21"/>
                <w:szCs w:val="21"/>
              </w:rPr>
            </w:pPr>
          </w:p>
          <w:p w14:paraId="38CA54FA" w14:textId="77777777" w:rsidR="00C341C3" w:rsidRPr="003D704C" w:rsidRDefault="00C341C3" w:rsidP="00DA4C77">
            <w:pPr>
              <w:spacing w:before="40" w:after="40"/>
              <w:rPr>
                <w:rFonts w:cs="Arial"/>
                <w:i/>
                <w:sz w:val="21"/>
                <w:szCs w:val="21"/>
              </w:rPr>
            </w:pPr>
            <w:r>
              <w:rPr>
                <w:i/>
                <w:sz w:val="21"/>
              </w:rPr>
              <w:t>Bitte nutzen Sie diesen Raum für weitere Informationen über Datenübermittlungen im erforderlichen Umfang, einschließlich der Frage, welche Garantien bestehen, wenn die personenbezogenen Daten außerhalb des Europäischen Wirtschaftsraums übermittelt werden.</w:t>
            </w:r>
          </w:p>
          <w:p w14:paraId="452ACC7E" w14:textId="77777777" w:rsidR="00C341C3" w:rsidRPr="008B412B" w:rsidRDefault="00C341C3" w:rsidP="00DA4C77">
            <w:pPr>
              <w:spacing w:before="40" w:after="40"/>
              <w:rPr>
                <w:rFonts w:cs="Arial"/>
                <w:sz w:val="21"/>
                <w:szCs w:val="21"/>
              </w:rPr>
            </w:pPr>
          </w:p>
        </w:tc>
      </w:tr>
      <w:tr w:rsidR="00C341C3" w:rsidRPr="002008EC" w14:paraId="71F444CC" w14:textId="77777777" w:rsidTr="003D704C">
        <w:tc>
          <w:tcPr>
            <w:tcW w:w="9062" w:type="dxa"/>
            <w:gridSpan w:val="2"/>
            <w:shd w:val="clear" w:color="auto" w:fill="D7E1DD" w:themeFill="background2" w:themeFillTint="66"/>
          </w:tcPr>
          <w:p w14:paraId="4692347C"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Werden die Personen um ihre Zustimmung zu einer der oben beschriebenen Verwendungen ihrer Daten gebeten?</w:t>
            </w:r>
          </w:p>
        </w:tc>
      </w:tr>
      <w:tr w:rsidR="00C341C3" w:rsidRPr="002008EC" w14:paraId="1E3AA2F8" w14:textId="77777777" w:rsidTr="00DA4C77">
        <w:tc>
          <w:tcPr>
            <w:tcW w:w="9062" w:type="dxa"/>
            <w:gridSpan w:val="2"/>
          </w:tcPr>
          <w:p w14:paraId="43003873" w14:textId="77777777" w:rsidR="00C341C3" w:rsidRPr="003D704C" w:rsidRDefault="008B412B" w:rsidP="00DA4C77">
            <w:pPr>
              <w:spacing w:before="40" w:after="40"/>
              <w:rPr>
                <w:rFonts w:cs="Arial"/>
                <w:sz w:val="21"/>
                <w:szCs w:val="21"/>
              </w:rPr>
            </w:pPr>
            <w:sdt>
              <w:sdtPr>
                <w:rPr>
                  <w:rFonts w:eastAsia="MS Gothic" w:cs="Arial"/>
                  <w:sz w:val="21"/>
                  <w:szCs w:val="21"/>
                </w:rPr>
                <w:id w:val="806364825"/>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rPr>
                <w:sz w:val="21"/>
              </w:rPr>
              <w:t xml:space="preserve"> Nein</w:t>
            </w:r>
          </w:p>
          <w:p w14:paraId="7A8274CE" w14:textId="77777777" w:rsidR="00C341C3" w:rsidRPr="003D704C" w:rsidRDefault="008B412B" w:rsidP="00DA4C77">
            <w:pPr>
              <w:spacing w:before="40" w:after="40"/>
              <w:rPr>
                <w:rFonts w:cs="Arial"/>
                <w:sz w:val="21"/>
                <w:szCs w:val="21"/>
              </w:rPr>
            </w:pPr>
            <w:sdt>
              <w:sdtPr>
                <w:rPr>
                  <w:rFonts w:cs="Arial"/>
                  <w:sz w:val="21"/>
                  <w:szCs w:val="21"/>
                </w:rPr>
                <w:id w:val="474190894"/>
                <w14:checkbox>
                  <w14:checked w14:val="0"/>
                  <w14:checkedState w14:val="2612" w14:font="MS Gothic"/>
                  <w14:uncheckedState w14:val="2610" w14:font="MS Gothic"/>
                </w14:checkbox>
              </w:sdtPr>
              <w:sdtEndPr/>
              <w:sdtContent>
                <w:r w:rsidR="00C341C3" w:rsidRPr="008B412B">
                  <w:rPr>
                    <w:rFonts w:ascii="Segoe UI Symbol" w:eastAsia="MS Mincho" w:hAnsi="Segoe UI Symbol" w:cs="Segoe UI Symbol"/>
                    <w:sz w:val="21"/>
                    <w:szCs w:val="21"/>
                  </w:rPr>
                  <w:t>☐</w:t>
                </w:r>
              </w:sdtContent>
            </w:sdt>
            <w:r w:rsidR="006D41B1">
              <w:rPr>
                <w:sz w:val="21"/>
              </w:rPr>
              <w:t xml:space="preserve"> Ja, nämlich:</w:t>
            </w:r>
            <w:r w:rsidR="006D41B1">
              <w:t xml:space="preserve"> </w:t>
            </w:r>
            <w:r w:rsidR="006D41B1">
              <w:rPr>
                <w:sz w:val="21"/>
              </w:rPr>
              <w:t xml:space="preserve"> </w:t>
            </w:r>
            <w:sdt>
              <w:sdtPr>
                <w:rPr>
                  <w:rFonts w:cs="Arial"/>
                  <w:sz w:val="21"/>
                  <w:szCs w:val="21"/>
                </w:rPr>
                <w:id w:val="304829157"/>
              </w:sdtPr>
              <w:sdtEndPr>
                <w:rPr>
                  <w:i/>
                  <w:color w:val="719E8B" w:themeColor="accent2"/>
                </w:rPr>
              </w:sdtEndPr>
              <w:sdtContent>
                <w:r w:rsidR="006D41B1">
                  <w:rPr>
                    <w:i/>
                    <w:color w:val="719E8B" w:themeColor="accent2"/>
                    <w:sz w:val="21"/>
                  </w:rPr>
                  <w:t>Bitte ausfüllen, falls angekreuzt</w:t>
                </w:r>
              </w:sdtContent>
            </w:sdt>
          </w:p>
          <w:p w14:paraId="79C80BA7" w14:textId="77777777" w:rsidR="00C341C3" w:rsidRPr="008B412B" w:rsidRDefault="00C341C3" w:rsidP="00DA4C77">
            <w:pPr>
              <w:spacing w:before="40" w:after="40"/>
              <w:rPr>
                <w:rFonts w:cs="Arial"/>
                <w:sz w:val="21"/>
                <w:szCs w:val="21"/>
              </w:rPr>
            </w:pPr>
          </w:p>
          <w:p w14:paraId="0A73F996" w14:textId="77777777" w:rsidR="00C341C3" w:rsidRPr="008B412B" w:rsidRDefault="00C341C3" w:rsidP="00DA4C77">
            <w:pPr>
              <w:spacing w:before="40" w:after="40"/>
              <w:rPr>
                <w:rFonts w:cs="Arial"/>
                <w:sz w:val="21"/>
                <w:szCs w:val="21"/>
              </w:rPr>
            </w:pPr>
          </w:p>
        </w:tc>
      </w:tr>
      <w:tr w:rsidR="00C341C3" w:rsidRPr="002008EC" w14:paraId="4B379998" w14:textId="77777777" w:rsidTr="003D704C">
        <w:tc>
          <w:tcPr>
            <w:tcW w:w="9062" w:type="dxa"/>
            <w:gridSpan w:val="2"/>
            <w:shd w:val="clear" w:color="auto" w:fill="D7E1DD" w:themeFill="background2" w:themeFillTint="66"/>
          </w:tcPr>
          <w:p w14:paraId="4A8AD5C4" w14:textId="77777777" w:rsidR="00C341C3" w:rsidRPr="003D704C" w:rsidRDefault="00C341C3" w:rsidP="00C341C3">
            <w:pPr>
              <w:pStyle w:val="Lijstalinea"/>
              <w:numPr>
                <w:ilvl w:val="0"/>
                <w:numId w:val="15"/>
              </w:numPr>
              <w:spacing w:before="40" w:after="40" w:line="240" w:lineRule="auto"/>
              <w:ind w:left="284" w:hanging="284"/>
              <w:rPr>
                <w:rFonts w:eastAsia="MS Gothic" w:cs="Arial"/>
                <w:sz w:val="24"/>
                <w:szCs w:val="24"/>
              </w:rPr>
            </w:pPr>
            <w:r>
              <w:rPr>
                <w:sz w:val="24"/>
              </w:rPr>
              <w:t>Welche IT-Anwendungen werden für die Verarbeitung dieser Daten verwendet?</w:t>
            </w:r>
          </w:p>
        </w:tc>
      </w:tr>
      <w:tr w:rsidR="00C341C3" w:rsidRPr="002008EC" w14:paraId="1C5DBE8B" w14:textId="77777777" w:rsidTr="00DA4C77">
        <w:tc>
          <w:tcPr>
            <w:tcW w:w="9062" w:type="dxa"/>
            <w:gridSpan w:val="2"/>
          </w:tcPr>
          <w:p w14:paraId="2F0C2A72"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 xml:space="preserve">[…] </w:t>
            </w:r>
          </w:p>
          <w:p w14:paraId="00C5232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25E2F49A" w14:textId="77777777" w:rsidR="00C341C3" w:rsidRPr="003D704C" w:rsidRDefault="00C341C3" w:rsidP="00DA4C77">
            <w:pPr>
              <w:spacing w:before="40" w:after="40"/>
              <w:rPr>
                <w:rFonts w:cs="Arial"/>
                <w:sz w:val="21"/>
                <w:szCs w:val="21"/>
                <w:lang w:val="en-GB"/>
              </w:rPr>
            </w:pPr>
          </w:p>
          <w:p w14:paraId="210A1F41" w14:textId="76EAD85D" w:rsidR="00C341C3" w:rsidRPr="008B412B" w:rsidRDefault="00C341C3" w:rsidP="008B412B">
            <w:pPr>
              <w:spacing w:before="40" w:after="40"/>
              <w:rPr>
                <w:rFonts w:eastAsia="MS Gothic" w:cs="Arial"/>
                <w:sz w:val="21"/>
                <w:szCs w:val="21"/>
              </w:rPr>
            </w:pPr>
            <w:r>
              <w:rPr>
                <w:i/>
                <w:sz w:val="21"/>
              </w:rPr>
              <w:t>Bitte fügen Sie eine allgemeine Beschreibung der technischen und organisatorischen Sicherheitsmaßnahmen bei.</w:t>
            </w:r>
          </w:p>
        </w:tc>
      </w:tr>
    </w:tbl>
    <w:p w14:paraId="27BE6C60" w14:textId="77777777" w:rsidR="00F21320" w:rsidRPr="008B412B" w:rsidRDefault="00F21320" w:rsidP="008B412B">
      <w:pPr>
        <w:rPr>
          <w:sz w:val="21"/>
          <w:szCs w:val="21"/>
        </w:rPr>
      </w:pPr>
    </w:p>
    <w:sectPr w:rsidR="00F21320" w:rsidRPr="008B412B" w:rsidSect="00C341C3">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306B" w14:textId="77777777" w:rsidR="00CA0B71" w:rsidRDefault="00CA0B71" w:rsidP="0017003C">
      <w:pPr>
        <w:spacing w:line="240" w:lineRule="auto"/>
      </w:pPr>
      <w:r>
        <w:separator/>
      </w:r>
    </w:p>
  </w:endnote>
  <w:endnote w:type="continuationSeparator" w:id="0">
    <w:p w14:paraId="391D6FC2" w14:textId="77777777" w:rsidR="00CA0B71" w:rsidRDefault="00CA0B71"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A0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35DC45FA" wp14:editId="5E755705">
              <wp:simplePos x="0" y="0"/>
              <wp:positionH relativeFrom="column">
                <wp:posOffset>-545465</wp:posOffset>
              </wp:positionH>
              <wp:positionV relativeFrom="page">
                <wp:posOffset>10119995</wp:posOffset>
              </wp:positionV>
              <wp:extent cx="5342403" cy="525418"/>
              <wp:effectExtent l="0" t="0" r="0" b="8255"/>
              <wp:wrapNone/>
              <wp:docPr id="2" name="Groep 2"/>
              <wp:cNvGraphicFramePr/>
              <a:graphic xmlns:a="http://schemas.openxmlformats.org/drawingml/2006/main">
                <a:graphicData uri="http://schemas.microsoft.com/office/word/2010/wordprocessingGroup">
                  <wpg:wgp>
                    <wpg:cNvGrpSpPr/>
                    <wpg:grpSpPr>
                      <a:xfrm>
                        <a:off x="0" y="0"/>
                        <a:ext cx="5342403" cy="525418"/>
                        <a:chOff x="0" y="0"/>
                        <a:chExt cx="5342040" cy="525418"/>
                      </a:xfrm>
                    </wpg:grpSpPr>
                    <wps:wsp>
                      <wps:cNvPr id="3" name="Tekstvak 2"/>
                      <wps:cNvSpPr txBox="1">
                        <a:spLocks noChangeArrowheads="1"/>
                      </wps:cNvSpPr>
                      <wps:spPr bwMode="auto">
                        <a:xfrm>
                          <a:off x="1847873" y="2814"/>
                          <a:ext cx="3494167" cy="522604"/>
                        </a:xfrm>
                        <a:prstGeom prst="rect">
                          <a:avLst/>
                        </a:prstGeom>
                        <a:solidFill>
                          <a:srgbClr val="FFFFFF"/>
                        </a:solidFill>
                        <a:ln w="9525">
                          <a:noFill/>
                          <a:miter lim="800000"/>
                          <a:headEnd/>
                          <a:tailEnd/>
                        </a:ln>
                      </wps:spPr>
                      <wps:txbx>
                        <w:txbxContent>
                          <w:p w14:paraId="1F09DE1F" w14:textId="7DB001ED" w:rsidR="005F51CB" w:rsidRPr="00B81180" w:rsidRDefault="008B412B"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10809.17.1 HES 18c--HES-Template-Data-Processing-Register-(17112021) de2 - 669.docx</w:t>
                                </w:r>
                                <w:r w:rsidR="005F51C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w:t>
                                </w:r>
                                <w:r w:rsidR="006D41B1">
                                  <w:t xml:space="preserve">| </w:t>
                                </w:r>
                                <w:r w:rsidR="006D41B1">
                                  <w:rPr>
                                    <w:rFonts w:asciiTheme="majorHAnsi" w:hAnsiTheme="majorHAnsi"/>
                                    <w:color w:val="006A9B" w:themeColor="text2"/>
                                    <w:sz w:val="16"/>
                                  </w:rPr>
                                  <w:t xml:space="preserve">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r w:rsidR="006D41B1">
                                  <w:t xml:space="preserve"> </w:t>
                                </w:r>
                                <w:r w:rsidR="006D41B1">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4F61B0DB" w14:textId="77777777" w:rsidR="005F51CB" w:rsidRPr="00B81180" w:rsidRDefault="008B412B"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C45FA" id="Groep 2" o:spid="_x0000_s1026" style="position:absolute;margin-left:-42.95pt;margin-top:796.85pt;width:420.65pt;height:41.35pt;z-index:251665408;mso-position-vertical-relative:page;mso-width-relative:margin;mso-height-relative:margin" coordsize="53420,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">
              <v:shapetype id="_x0000_t202" coordsize="21600,21600" o:spt="202" path="m,l,21600r21600,l21600,xe">
                <v:stroke joinstyle="miter"/>
                <v:path gradientshapeok="t" o:connecttype="rect"/>
              </v:shapetype>
              <v:shape id="Tekstvak 2" o:spid="_x0000_s1027" type="#_x0000_t202" style="position:absolute;left:18478;top:28;width:34942;height:5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F09DE1F" w14:textId="7DB001ED" w:rsidR="005F51CB" w:rsidRPr="00B81180" w:rsidRDefault="008B412B"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10809.17.1 HES 18c--HES-Template-Data-Processing-Register-(17112021) de2 - 669.docx</w:t>
                          </w:r>
                          <w:r w:rsidR="005F51C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w:t>
                          </w:r>
                          <w:r w:rsidR="006D41B1">
                            <w:t xml:space="preserve">| </w:t>
                          </w:r>
                          <w:r w:rsidR="006D41B1">
                            <w:rPr>
                              <w:rFonts w:asciiTheme="majorHAnsi" w:hAnsiTheme="majorHAnsi"/>
                              <w:color w:val="006A9B" w:themeColor="text2"/>
                              <w:sz w:val="16"/>
                            </w:rPr>
                            <w:t xml:space="preserve">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r w:rsidR="006D41B1">
                            <w:t xml:space="preserve"> </w:t>
                          </w:r>
                          <w:r w:rsidR="006D41B1">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1F7F60">
                            <w:rPr>
                              <w:rFonts w:asciiTheme="majorHAnsi" w:hAnsiTheme="majorHAnsi" w:cstheme="majorHAnsi"/>
                              <w:color w:val="006A9B" w:themeColor="text2"/>
                              <w:sz w:val="16"/>
                            </w:rPr>
                            <w:t>4</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61B0DB" w14:textId="77777777" w:rsidR="005F51CB" w:rsidRPr="00B81180" w:rsidRDefault="008B412B"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5698346E" wp14:editId="28204318">
          <wp:simplePos x="0" y="0"/>
          <wp:positionH relativeFrom="page">
            <wp:posOffset>5778500</wp:posOffset>
          </wp:positionH>
          <wp:positionV relativeFrom="page">
            <wp:posOffset>10153015</wp:posOffset>
          </wp:positionV>
          <wp:extent cx="1144800" cy="169200"/>
          <wp:effectExtent l="0" t="0" r="0" b="2540"/>
          <wp:wrapNone/>
          <wp:docPr id="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885D"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78BAAF1B" wp14:editId="2CDC9246">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51789"/>
                        </a:xfrm>
                        <a:prstGeom prst="rect">
                          <a:avLst/>
                        </a:prstGeom>
                        <a:solidFill>
                          <a:srgbClr val="FFFFFF"/>
                        </a:solidFill>
                        <a:ln w="9525">
                          <a:noFill/>
                          <a:miter lim="800000"/>
                          <a:headEnd/>
                          <a:tailEnd/>
                        </a:ln>
                      </wps:spPr>
                      <wps:txbx>
                        <w:txbxContent>
                          <w:p w14:paraId="03B8953E" w14:textId="0C301051" w:rsidR="0054685B" w:rsidRPr="00B81180" w:rsidRDefault="008B412B"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10809.17.1 HES 18c--HES-Template-Data-Processing-Register-(17112021) de2 - 669.docx</w:t>
                                </w:r>
                                <w:r w:rsidR="0054685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w:t>
                                </w:r>
                                <w:r w:rsidR="006D41B1">
                                  <w:t xml:space="preserve">| </w:t>
                                </w:r>
                                <w:r w:rsidR="006D41B1">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6D41B1">
                                  <w:t xml:space="preserve"> </w:t>
                                </w:r>
                                <w:r w:rsidR="006D41B1">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4</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016F26C" w14:textId="77777777" w:rsidR="0054685B" w:rsidRPr="00B81180" w:rsidRDefault="008B412B"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AAF1B"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">
              <v:shapetype id="_x0000_t202" coordsize="21600,21600" o:spt="202" path="m,l,21600r21600,l21600,xe">
                <v:stroke joinstyle="miter"/>
                <v:path gradientshapeok="t" o:connecttype="rect"/>
              </v:shapetype>
              <v:shape id="Tekstvak 2" o:spid="_x0000_s1031" type="#_x0000_t202" style="position:absolute;left:18480;top:28;width:34838;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3B8953E" w14:textId="0C301051" w:rsidR="0054685B" w:rsidRPr="00B81180" w:rsidRDefault="008B412B"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10809.17.1 HES 18c--HES-Template-Data-Processing-Register-(17112021) de2 - 669.docx</w:t>
                          </w:r>
                          <w:r w:rsidR="0054685B" w:rsidRPr="00B81180">
                            <w:rPr>
                              <w:rFonts w:asciiTheme="majorHAnsi" w:hAnsiTheme="majorHAnsi" w:cstheme="majorHAnsi"/>
                              <w:b/>
                              <w:color w:val="006A9B" w:themeColor="text2"/>
                              <w:sz w:val="16"/>
                            </w:rPr>
                            <w:fldChar w:fldCharType="end"/>
                          </w:r>
                          <w:r w:rsidR="006D41B1">
                            <w:rPr>
                              <w:rFonts w:asciiTheme="majorHAnsi" w:hAnsiTheme="majorHAnsi"/>
                              <w:color w:val="006A9B" w:themeColor="text2"/>
                              <w:sz w:val="16"/>
                            </w:rPr>
                            <w:t xml:space="preserve"> </w:t>
                          </w:r>
                          <w:r w:rsidR="006D41B1">
                            <w:t xml:space="preserve">| </w:t>
                          </w:r>
                          <w:r w:rsidR="006D41B1">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6D41B1">
                            <w:t xml:space="preserve"> </w:t>
                          </w:r>
                          <w:r w:rsidR="006D41B1">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C341C3">
                            <w:rPr>
                              <w:rFonts w:asciiTheme="majorHAnsi" w:hAnsiTheme="majorHAnsi" w:cstheme="majorHAnsi"/>
                              <w:color w:val="006A9B" w:themeColor="text2"/>
                              <w:sz w:val="16"/>
                            </w:rPr>
                            <w:t>4</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016F26C" w14:textId="77777777" w:rsidR="0054685B" w:rsidRPr="00B81180" w:rsidRDefault="008B412B"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24E45DD3" wp14:editId="67F02BAF">
          <wp:simplePos x="0" y="0"/>
          <wp:positionH relativeFrom="page">
            <wp:posOffset>5778500</wp:posOffset>
          </wp:positionH>
          <wp:positionV relativeFrom="page">
            <wp:posOffset>10153015</wp:posOffset>
          </wp:positionV>
          <wp:extent cx="1144800" cy="169200"/>
          <wp:effectExtent l="0" t="0" r="0" b="2540"/>
          <wp:wrapNone/>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6BEE" w14:textId="77777777" w:rsidR="00CA0B71" w:rsidRDefault="00CA0B71" w:rsidP="0017003C">
      <w:pPr>
        <w:spacing w:line="240" w:lineRule="auto"/>
      </w:pPr>
      <w:r>
        <w:separator/>
      </w:r>
    </w:p>
  </w:footnote>
  <w:footnote w:type="continuationSeparator" w:id="0">
    <w:p w14:paraId="3B956968" w14:textId="77777777" w:rsidR="00CA0B71" w:rsidRDefault="00CA0B71" w:rsidP="0017003C">
      <w:pPr>
        <w:spacing w:line="240" w:lineRule="auto"/>
      </w:pPr>
      <w:r>
        <w:continuationSeparator/>
      </w:r>
    </w:p>
  </w:footnote>
  <w:footnote w:id="1">
    <w:p w14:paraId="03C8D615"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sz w:val="18"/>
        </w:rPr>
        <w:t>Anmerkung</w:t>
      </w:r>
      <w:r>
        <w:rPr>
          <w:rFonts w:ascii="Calibri" w:hAnsi="Calibri"/>
          <w:sz w:val="18"/>
        </w:rPr>
        <w:t>:</w:t>
      </w:r>
      <w:r>
        <w:t xml:space="preserve"> G</w:t>
      </w:r>
      <w:r>
        <w:rPr>
          <w:rFonts w:ascii="Calibri" w:hAnsi="Calibri"/>
          <w:sz w:val="18"/>
        </w:rPr>
        <w:t xml:space="preserve">eben Sie bitte die entsprechende Geschäftsfunktion an, in der die Datenverarbeitungstätigkeiten (in der nachstehenden Übersicht aufgeführt) stattfinden, wie z. B.: Personal, Finanzen, Vertrieb, IT usw. </w:t>
      </w:r>
    </w:p>
  </w:footnote>
  <w:footnote w:id="2">
    <w:p w14:paraId="4AC9A09F"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t xml:space="preserve">Anmerkung: </w:t>
      </w:r>
      <w:r>
        <w:rPr>
          <w:rFonts w:ascii="Calibri" w:hAnsi="Calibri"/>
          <w:sz w:val="18"/>
        </w:rPr>
        <w:t xml:space="preserve">Bitte beachten Sie, dass es ratsam ist, das Dokument von Personen ausfüllen zu lassen, die für die jeweiligen Datenverarbeitungstätigkeiten für den betreffenden Geschäftsbereich verantwortlich sind. </w:t>
      </w:r>
    </w:p>
  </w:footnote>
  <w:footnote w:id="3">
    <w:p w14:paraId="3423C80F"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t xml:space="preserve"> </w:t>
      </w:r>
      <w:r>
        <w:rPr>
          <w:rFonts w:ascii="Calibri" w:hAnsi="Calibri"/>
          <w:b/>
          <w:sz w:val="18"/>
        </w:rPr>
        <w:t>Anmerkung</w:t>
      </w:r>
      <w:r>
        <w:rPr>
          <w:rFonts w:ascii="Calibri" w:hAnsi="Calibri"/>
          <w:sz w:val="18"/>
        </w:rPr>
        <w:t>: Bitte geben Sie den/die Zweck(e) der Verarbeitungstätigkeiten in diesem bestimmten Geschäftsbereich an.</w:t>
      </w:r>
      <w:r>
        <w:t xml:space="preserve"> </w:t>
      </w:r>
      <w:r>
        <w:rPr>
          <w:rFonts w:ascii="Calibri" w:hAnsi="Calibri"/>
          <w:sz w:val="18"/>
        </w:rPr>
        <w:t>Relevante Zwecke für den Geschäftsbereich HR könnten z. B. die Personalbeschaffung, die Umsetzung des Arbeitsvertrags, die Mitarbeiter-/Lohnbuchhaltungsunterlagen und Whistleblowing-Zwecke sein.</w:t>
      </w:r>
      <w:r>
        <w:t xml:space="preserve"> </w:t>
      </w:r>
      <w:r>
        <w:rPr>
          <w:rFonts w:ascii="Calibri" w:hAnsi="Calibri"/>
          <w:sz w:val="18"/>
        </w:rPr>
        <w:t>Ein weiteres Beispiel für Finanzzwecke könnte sein:</w:t>
      </w:r>
      <w:r>
        <w:t xml:space="preserve"> </w:t>
      </w:r>
      <w:r>
        <w:rPr>
          <w:rFonts w:ascii="Calibri" w:hAnsi="Calibri"/>
          <w:sz w:val="18"/>
        </w:rPr>
        <w:t>Leistung von Zahlungen; Eintreibung von Forderungen; Unterstützung bei der Erhebung oder Eintreibung von Steuern (einschließlich Kommunal-, Provinz- und anderer Steuern); Berechnung und Dokumentation von Einnahmen und Ausgaben; Umgang mit Streitigkeiten und Rechnungsprüfung; Pflege von Kontakten mit Schuldnern und Gläubigern; Einhaltung verbindlicher Rechtsvorschriften.</w:t>
      </w:r>
    </w:p>
  </w:footnote>
  <w:footnote w:id="4">
    <w:p w14:paraId="5BBEA830"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t xml:space="preserve"> </w:t>
      </w:r>
      <w:r>
        <w:rPr>
          <w:rFonts w:ascii="Calibri" w:hAnsi="Calibri"/>
          <w:b/>
          <w:sz w:val="18"/>
        </w:rPr>
        <w:t>Anmerkung</w:t>
      </w:r>
      <w:r>
        <w:rPr>
          <w:rFonts w:ascii="Calibri" w:hAnsi="Calibri"/>
          <w:sz w:val="18"/>
        </w:rPr>
        <w:t>: Bitte beachten Sie, dass das Verzeichnis in diesem Abschnitt 3 nur Beispiele für Datenkategorien enthält, die in bestimmten Geschäftsbereichen verarbeitet werden könnten.</w:t>
      </w:r>
      <w:r>
        <w:t xml:space="preserve"> </w:t>
      </w:r>
      <w:r>
        <w:rPr>
          <w:rFonts w:ascii="Calibri" w:hAnsi="Calibri"/>
          <w:sz w:val="18"/>
        </w:rPr>
        <w:t>Es sollten auch andere Angaben wie Sozialversicherungsnummern, Lebensläufe usw. hinzugefügt werden. Um Zweifel auszuschließen, handelt es sich hierbei um eine nicht erschöpfende Liste, die für jeden relevanten Geschäftsbereich überprüft und geändert werden sollte.</w:t>
      </w:r>
      <w:r>
        <w:t xml:space="preserve"> </w:t>
      </w:r>
    </w:p>
  </w:footnote>
  <w:footnote w:id="5">
    <w:p w14:paraId="3C4710E1" w14:textId="77777777" w:rsidR="00C341C3" w:rsidRPr="003D704C" w:rsidRDefault="00C341C3" w:rsidP="00C341C3">
      <w:pPr>
        <w:pStyle w:val="Voetnoottekst"/>
        <w:jc w:val="both"/>
        <w:rPr>
          <w:rFonts w:cs="Arial"/>
          <w:sz w:val="18"/>
          <w:szCs w:val="18"/>
        </w:rPr>
      </w:pPr>
      <w:r>
        <w:rPr>
          <w:rStyle w:val="Voetnootmarkering"/>
          <w:rFonts w:cs="Arial"/>
          <w:sz w:val="18"/>
          <w:szCs w:val="18"/>
          <w:lang w:val="en-GB"/>
        </w:rPr>
        <w:footnoteRef/>
      </w:r>
      <w:r>
        <w:rPr>
          <w:sz w:val="18"/>
        </w:rPr>
        <w:t xml:space="preserve"> </w:t>
      </w:r>
      <w:r w:rsidRPr="008B412B">
        <w:rPr>
          <w:b/>
          <w:bCs/>
        </w:rPr>
        <w:t>Anmerkung</w:t>
      </w:r>
      <w:r>
        <w:t xml:space="preserve">: </w:t>
      </w:r>
      <w:r>
        <w:rPr>
          <w:sz w:val="18"/>
        </w:rPr>
        <w:t>Sie können erwägen, einen allgemeinen Verweis auf die Richtlinie zur Aufbewahrung von HES-Dokumenten aufzunehmen, sofern die vorgesehenen Fristen für die Löschung der verschiedenen in diesem Dokument beschriebenen Datenkategorien in der Richtlinie zur Aufbewahrung von HES-Dokumenten abgedeckt sind.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E7F6" w14:textId="77777777" w:rsidR="00C341C3" w:rsidRDefault="00C341C3">
    <w:pPr>
      <w:pStyle w:val="Koptekst"/>
    </w:pPr>
    <w:r>
      <w:rPr>
        <w:noProof/>
      </w:rPr>
      <w:drawing>
        <wp:anchor distT="0" distB="0" distL="114300" distR="114300" simplePos="0" relativeHeight="251667456" behindDoc="1" locked="1" layoutInCell="1" allowOverlap="1" wp14:anchorId="299916D5" wp14:editId="710DB4C1">
          <wp:simplePos x="0" y="0"/>
          <wp:positionH relativeFrom="page">
            <wp:posOffset>6040120</wp:posOffset>
          </wp:positionH>
          <wp:positionV relativeFrom="page">
            <wp:posOffset>401320</wp:posOffset>
          </wp:positionV>
          <wp:extent cx="838200" cy="719455"/>
          <wp:effectExtent l="0" t="0" r="0" b="4445"/>
          <wp:wrapNone/>
          <wp:docPr id="1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E3D6B"/>
    <w:multiLevelType w:val="hybridMultilevel"/>
    <w:tmpl w:val="E1C4A7AC"/>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B30BF6"/>
    <w:multiLevelType w:val="hybridMultilevel"/>
    <w:tmpl w:val="3D847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A6C343F"/>
    <w:multiLevelType w:val="hybridMultilevel"/>
    <w:tmpl w:val="C0168EC2"/>
    <w:lvl w:ilvl="0" w:tplc="DAEE76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F711C"/>
    <w:multiLevelType w:val="multilevel"/>
    <w:tmpl w:val="5E24EA6E"/>
    <w:lvl w:ilvl="0">
      <w:start w:val="1"/>
      <w:numFmt w:val="decimal"/>
      <w:lvlText w:val="%1."/>
      <w:lvlJc w:val="left"/>
      <w:pPr>
        <w:ind w:left="360" w:hanging="360"/>
      </w:p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2"/>
  </w:num>
  <w:num w:numId="4">
    <w:abstractNumId w:val="15"/>
  </w:num>
  <w:num w:numId="5">
    <w:abstractNumId w:val="6"/>
  </w:num>
  <w:num w:numId="6">
    <w:abstractNumId w:val="10"/>
  </w:num>
  <w:num w:numId="7">
    <w:abstractNumId w:val="13"/>
  </w:num>
  <w:num w:numId="8">
    <w:abstractNumId w:val="5"/>
  </w:num>
  <w:num w:numId="9">
    <w:abstractNumId w:val="4"/>
  </w:num>
  <w:num w:numId="10">
    <w:abstractNumId w:val="7"/>
  </w:num>
  <w:num w:numId="11">
    <w:abstractNumId w:val="14"/>
  </w:num>
  <w:num w:numId="12">
    <w:abstractNumId w:val="12"/>
  </w:num>
  <w:num w:numId="13">
    <w:abstractNumId w:val="8"/>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C3"/>
    <w:rsid w:val="00012D80"/>
    <w:rsid w:val="000152F1"/>
    <w:rsid w:val="00024095"/>
    <w:rsid w:val="00055726"/>
    <w:rsid w:val="000657D4"/>
    <w:rsid w:val="000B33F2"/>
    <w:rsid w:val="0017003C"/>
    <w:rsid w:val="001B0DD8"/>
    <w:rsid w:val="001E6BB5"/>
    <w:rsid w:val="001F7F60"/>
    <w:rsid w:val="002008EC"/>
    <w:rsid w:val="00213F9D"/>
    <w:rsid w:val="00244B25"/>
    <w:rsid w:val="002B5C5A"/>
    <w:rsid w:val="002C0DB5"/>
    <w:rsid w:val="002D43E8"/>
    <w:rsid w:val="00310343"/>
    <w:rsid w:val="003D704C"/>
    <w:rsid w:val="00422527"/>
    <w:rsid w:val="00461434"/>
    <w:rsid w:val="00500B61"/>
    <w:rsid w:val="0054685B"/>
    <w:rsid w:val="005726D9"/>
    <w:rsid w:val="005B702D"/>
    <w:rsid w:val="005C651A"/>
    <w:rsid w:val="005F51CB"/>
    <w:rsid w:val="0061236F"/>
    <w:rsid w:val="00616243"/>
    <w:rsid w:val="006358E1"/>
    <w:rsid w:val="00657546"/>
    <w:rsid w:val="00690687"/>
    <w:rsid w:val="006A3E51"/>
    <w:rsid w:val="006C176E"/>
    <w:rsid w:val="006C20C7"/>
    <w:rsid w:val="006D41B1"/>
    <w:rsid w:val="00757E3E"/>
    <w:rsid w:val="00790AFA"/>
    <w:rsid w:val="007D3F5A"/>
    <w:rsid w:val="00891367"/>
    <w:rsid w:val="008B412B"/>
    <w:rsid w:val="008F43DC"/>
    <w:rsid w:val="009061C0"/>
    <w:rsid w:val="00910BFB"/>
    <w:rsid w:val="0092426E"/>
    <w:rsid w:val="00935886"/>
    <w:rsid w:val="00935EAC"/>
    <w:rsid w:val="00996847"/>
    <w:rsid w:val="00A02A67"/>
    <w:rsid w:val="00A17052"/>
    <w:rsid w:val="00A51003"/>
    <w:rsid w:val="00A9241B"/>
    <w:rsid w:val="00B53FFE"/>
    <w:rsid w:val="00B61F57"/>
    <w:rsid w:val="00B97FCC"/>
    <w:rsid w:val="00BA64F9"/>
    <w:rsid w:val="00BD0628"/>
    <w:rsid w:val="00C341C3"/>
    <w:rsid w:val="00C673A3"/>
    <w:rsid w:val="00C934A4"/>
    <w:rsid w:val="00CA0B71"/>
    <w:rsid w:val="00D50886"/>
    <w:rsid w:val="00D67983"/>
    <w:rsid w:val="00D773F2"/>
    <w:rsid w:val="00DF72CB"/>
    <w:rsid w:val="00E4346D"/>
    <w:rsid w:val="00E54DC0"/>
    <w:rsid w:val="00E562F4"/>
    <w:rsid w:val="00E660C4"/>
    <w:rsid w:val="00E84C6D"/>
    <w:rsid w:val="00EA13A4"/>
    <w:rsid w:val="00EB52B0"/>
    <w:rsid w:val="00ED4024"/>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8B85"/>
  <w15:chartTrackingRefBased/>
  <w15:docId w15:val="{87ADF434-46EE-496F-8F5E-3A6ABE53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1C3"/>
    <w:pPr>
      <w:spacing w:after="200" w:line="276" w:lineRule="auto"/>
    </w:pPr>
    <w:rPr>
      <w:sz w:val="22"/>
      <w:szCs w:val="22"/>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de-DE"/>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de-DE"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5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Voetnoottekst">
    <w:name w:val="footnote text"/>
    <w:basedOn w:val="Standaard"/>
    <w:link w:val="VoetnoottekstChar"/>
    <w:uiPriority w:val="99"/>
    <w:semiHidden/>
    <w:unhideWhenUsed/>
    <w:rsid w:val="00C341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341C3"/>
    <w:rPr>
      <w:sz w:val="20"/>
      <w:szCs w:val="20"/>
    </w:rPr>
  </w:style>
  <w:style w:type="character" w:styleId="Voetnootmarkering">
    <w:name w:val="footnote reference"/>
    <w:basedOn w:val="Standaardalinea-lettertype"/>
    <w:uiPriority w:val="99"/>
    <w:semiHidden/>
    <w:unhideWhenUsed/>
    <w:rsid w:val="00C34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C83B-2EA1-4E53-9AD6-C996E520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771</Words>
  <Characters>4246</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Wilbert Visser - Mettaal</cp:lastModifiedBy>
  <cp:revision>2</cp:revision>
  <dcterms:created xsi:type="dcterms:W3CDTF">2022-02-10T08:30:00Z</dcterms:created>
  <dcterms:modified xsi:type="dcterms:W3CDTF">2022-02-10T08:30:00Z</dcterms:modified>
</cp:coreProperties>
</file>