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1393"/>
        <w:gridCol w:w="2195"/>
        <w:gridCol w:w="1053"/>
        <w:gridCol w:w="7"/>
        <w:gridCol w:w="439"/>
        <w:gridCol w:w="100"/>
        <w:gridCol w:w="408"/>
        <w:gridCol w:w="38"/>
        <w:gridCol w:w="136"/>
        <w:gridCol w:w="121"/>
        <w:gridCol w:w="566"/>
        <w:gridCol w:w="176"/>
        <w:gridCol w:w="58"/>
        <w:gridCol w:w="640"/>
        <w:gridCol w:w="862"/>
        <w:gridCol w:w="97"/>
        <w:gridCol w:w="328"/>
        <w:gridCol w:w="433"/>
        <w:gridCol w:w="39"/>
        <w:gridCol w:w="809"/>
      </w:tblGrid>
      <w:tr w:rsidR="00BD4D9E" w14:paraId="61E0B250" w14:textId="77777777" w:rsidTr="001B0A47">
        <w:trPr>
          <w:cantSplit/>
        </w:trPr>
        <w:tc>
          <w:tcPr>
            <w:tcW w:w="10295" w:type="dxa"/>
            <w:gridSpan w:val="21"/>
            <w:shd w:val="clear" w:color="auto" w:fill="FFCC00"/>
          </w:tcPr>
          <w:p w14:paraId="2343249F" w14:textId="5061369B" w:rsidR="00BD4D9E" w:rsidRDefault="00BD4D9E">
            <w:pPr>
              <w:pStyle w:val="Koptekst"/>
              <w:tabs>
                <w:tab w:val="clear" w:pos="4536"/>
                <w:tab w:val="clear" w:pos="9072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Master</w:t>
            </w:r>
            <w:r w:rsidR="00241842">
              <w:rPr>
                <w:b/>
                <w:bCs/>
                <w:lang w:val="en-GB"/>
              </w:rPr>
              <w:t xml:space="preserve"> (un</w:t>
            </w:r>
            <w:r w:rsidR="00245537">
              <w:rPr>
                <w:b/>
                <w:bCs/>
                <w:lang w:val="en-GB"/>
              </w:rPr>
              <w:t>)</w:t>
            </w:r>
            <w:r w:rsidR="00241842">
              <w:rPr>
                <w:b/>
                <w:bCs/>
                <w:lang w:val="en-GB"/>
              </w:rPr>
              <w:t>loading</w:t>
            </w:r>
            <w:r>
              <w:rPr>
                <w:b/>
                <w:bCs/>
                <w:lang w:val="en-GB"/>
              </w:rPr>
              <w:t xml:space="preserve">: </w:t>
            </w:r>
          </w:p>
        </w:tc>
      </w:tr>
      <w:tr w:rsidR="00BD4D9E" w14:paraId="07CAF7BD" w14:textId="77777777" w:rsidTr="001B0A47">
        <w:trPr>
          <w:cantSplit/>
        </w:trPr>
        <w:tc>
          <w:tcPr>
            <w:tcW w:w="1790" w:type="dxa"/>
            <w:gridSpan w:val="2"/>
          </w:tcPr>
          <w:p w14:paraId="04259D01" w14:textId="77777777" w:rsidR="00BD4D9E" w:rsidRDefault="00BD4D9E">
            <w:pPr>
              <w:pStyle w:val="Koptekst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  <w:tc>
          <w:tcPr>
            <w:tcW w:w="3248" w:type="dxa"/>
            <w:gridSpan w:val="2"/>
          </w:tcPr>
          <w:p w14:paraId="3204DF18" w14:textId="77777777" w:rsidR="00BD4D9E" w:rsidRDefault="001361D6" w:rsidP="00807BA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1991" w:type="dxa"/>
            <w:gridSpan w:val="9"/>
          </w:tcPr>
          <w:p w14:paraId="7FEF6A3D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>Name ship:</w:t>
            </w:r>
          </w:p>
        </w:tc>
        <w:tc>
          <w:tcPr>
            <w:tcW w:w="3266" w:type="dxa"/>
            <w:gridSpan w:val="8"/>
          </w:tcPr>
          <w:p w14:paraId="1ECBB427" w14:textId="77777777" w:rsidR="00BD4D9E" w:rsidRDefault="001361D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D4D9E" w14:paraId="6E8336A7" w14:textId="77777777" w:rsidTr="001B0A47">
        <w:trPr>
          <w:cantSplit/>
        </w:trPr>
        <w:tc>
          <w:tcPr>
            <w:tcW w:w="1790" w:type="dxa"/>
            <w:gridSpan w:val="2"/>
          </w:tcPr>
          <w:p w14:paraId="108ED0A6" w14:textId="77777777" w:rsidR="00BD4D9E" w:rsidRDefault="00BD4D9E">
            <w:pPr>
              <w:pStyle w:val="Koptekst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  <w:t>Name master:</w:t>
            </w:r>
          </w:p>
        </w:tc>
        <w:tc>
          <w:tcPr>
            <w:tcW w:w="3248" w:type="dxa"/>
            <w:gridSpan w:val="2"/>
          </w:tcPr>
          <w:p w14:paraId="51E7329E" w14:textId="77777777" w:rsidR="00BD4D9E" w:rsidRDefault="001361D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91" w:type="dxa"/>
            <w:gridSpan w:val="9"/>
          </w:tcPr>
          <w:p w14:paraId="2D8DA7B9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>IMO number:</w:t>
            </w:r>
          </w:p>
        </w:tc>
        <w:tc>
          <w:tcPr>
            <w:tcW w:w="3266" w:type="dxa"/>
            <w:gridSpan w:val="8"/>
          </w:tcPr>
          <w:p w14:paraId="2E683342" w14:textId="77777777" w:rsidR="00BD4D9E" w:rsidRDefault="001361D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D4D9E" w14:paraId="7A471160" w14:textId="77777777" w:rsidTr="001B0A47">
        <w:trPr>
          <w:cantSplit/>
        </w:trPr>
        <w:tc>
          <w:tcPr>
            <w:tcW w:w="1790" w:type="dxa"/>
            <w:gridSpan w:val="2"/>
          </w:tcPr>
          <w:p w14:paraId="3AD4900A" w14:textId="77777777" w:rsidR="00BD4D9E" w:rsidRDefault="00BD4D9E">
            <w:pPr>
              <w:pStyle w:val="Koptekst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  <w:t>Flag:</w:t>
            </w:r>
          </w:p>
        </w:tc>
        <w:tc>
          <w:tcPr>
            <w:tcW w:w="3248" w:type="dxa"/>
            <w:gridSpan w:val="2"/>
          </w:tcPr>
          <w:p w14:paraId="07A6B4B7" w14:textId="77777777" w:rsidR="00BD4D9E" w:rsidRDefault="001361D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91" w:type="dxa"/>
            <w:gridSpan w:val="9"/>
          </w:tcPr>
          <w:p w14:paraId="216F853B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>Call sign:</w:t>
            </w:r>
          </w:p>
        </w:tc>
        <w:tc>
          <w:tcPr>
            <w:tcW w:w="3266" w:type="dxa"/>
            <w:gridSpan w:val="8"/>
          </w:tcPr>
          <w:p w14:paraId="4E56FD7A" w14:textId="77777777" w:rsidR="00BD4D9E" w:rsidRDefault="001361D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D4D9E" w14:paraId="38A5677A" w14:textId="77777777" w:rsidTr="001B0A47">
        <w:trPr>
          <w:cantSplit/>
        </w:trPr>
        <w:tc>
          <w:tcPr>
            <w:tcW w:w="1790" w:type="dxa"/>
            <w:gridSpan w:val="2"/>
          </w:tcPr>
          <w:p w14:paraId="13728AD6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>Port of registry:</w:t>
            </w:r>
          </w:p>
        </w:tc>
        <w:tc>
          <w:tcPr>
            <w:tcW w:w="3248" w:type="dxa"/>
            <w:gridSpan w:val="2"/>
          </w:tcPr>
          <w:p w14:paraId="2C44EA11" w14:textId="77777777" w:rsidR="00BD4D9E" w:rsidRDefault="001361D6">
            <w:pPr>
              <w:pStyle w:val="Koptekst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91" w:type="dxa"/>
            <w:gridSpan w:val="9"/>
          </w:tcPr>
          <w:p w14:paraId="6AD45C19" w14:textId="77777777" w:rsidR="00BD4D9E" w:rsidRDefault="00692E18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BD4D9E">
              <w:rPr>
                <w:lang w:val="en-GB"/>
              </w:rPr>
              <w:t>hip</w:t>
            </w:r>
            <w:r w:rsidR="006A54A6">
              <w:rPr>
                <w:lang w:val="en-GB"/>
              </w:rPr>
              <w:t xml:space="preserve"> </w:t>
            </w:r>
            <w:r>
              <w:rPr>
                <w:lang w:val="en-GB"/>
              </w:rPr>
              <w:t>type</w:t>
            </w:r>
            <w:r w:rsidR="00BD4D9E">
              <w:rPr>
                <w:lang w:val="en-GB"/>
              </w:rPr>
              <w:t>:</w:t>
            </w:r>
          </w:p>
        </w:tc>
        <w:tc>
          <w:tcPr>
            <w:tcW w:w="3266" w:type="dxa"/>
            <w:gridSpan w:val="8"/>
          </w:tcPr>
          <w:p w14:paraId="6FDE27AF" w14:textId="77777777" w:rsidR="00BD4D9E" w:rsidRDefault="001361D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D4D9E" w14:paraId="7FC0B0C5" w14:textId="77777777" w:rsidTr="001B0A47">
        <w:trPr>
          <w:cantSplit/>
        </w:trPr>
        <w:tc>
          <w:tcPr>
            <w:tcW w:w="1790" w:type="dxa"/>
            <w:gridSpan w:val="2"/>
          </w:tcPr>
          <w:p w14:paraId="3C7F7362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>Owner:</w:t>
            </w:r>
          </w:p>
        </w:tc>
        <w:tc>
          <w:tcPr>
            <w:tcW w:w="3248" w:type="dxa"/>
            <w:gridSpan w:val="2"/>
          </w:tcPr>
          <w:p w14:paraId="007A5C0F" w14:textId="77777777" w:rsidR="00BD4D9E" w:rsidRDefault="001361D6">
            <w:pPr>
              <w:pStyle w:val="Koptekst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91" w:type="dxa"/>
            <w:gridSpan w:val="9"/>
          </w:tcPr>
          <w:p w14:paraId="712A5CAD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>Charterer:</w:t>
            </w:r>
          </w:p>
        </w:tc>
        <w:tc>
          <w:tcPr>
            <w:tcW w:w="3266" w:type="dxa"/>
            <w:gridSpan w:val="8"/>
          </w:tcPr>
          <w:p w14:paraId="01323FA8" w14:textId="77777777" w:rsidR="00BD4D9E" w:rsidRDefault="001361D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D4D9E" w14:paraId="5ECB550C" w14:textId="77777777" w:rsidTr="001B0A47">
        <w:trPr>
          <w:cantSplit/>
        </w:trPr>
        <w:tc>
          <w:tcPr>
            <w:tcW w:w="1790" w:type="dxa"/>
            <w:gridSpan w:val="2"/>
          </w:tcPr>
          <w:p w14:paraId="1E4A843C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>Length overall:</w:t>
            </w:r>
          </w:p>
        </w:tc>
        <w:tc>
          <w:tcPr>
            <w:tcW w:w="3248" w:type="dxa"/>
            <w:gridSpan w:val="2"/>
          </w:tcPr>
          <w:p w14:paraId="2BBFAAD2" w14:textId="77777777" w:rsidR="00BD4D9E" w:rsidRDefault="001361D6">
            <w:pPr>
              <w:pStyle w:val="Koptekst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91" w:type="dxa"/>
            <w:gridSpan w:val="9"/>
          </w:tcPr>
          <w:p w14:paraId="7308F687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>Length cargo area:</w:t>
            </w:r>
          </w:p>
        </w:tc>
        <w:tc>
          <w:tcPr>
            <w:tcW w:w="3266" w:type="dxa"/>
            <w:gridSpan w:val="8"/>
          </w:tcPr>
          <w:p w14:paraId="39E69ABF" w14:textId="77777777" w:rsidR="00BD4D9E" w:rsidRDefault="001361D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D4D9E" w14:paraId="51F37331" w14:textId="77777777" w:rsidTr="001B0A47">
        <w:trPr>
          <w:cantSplit/>
        </w:trPr>
        <w:tc>
          <w:tcPr>
            <w:tcW w:w="5038" w:type="dxa"/>
            <w:gridSpan w:val="4"/>
          </w:tcPr>
          <w:p w14:paraId="398A8806" w14:textId="77777777" w:rsidR="00BD4D9E" w:rsidRDefault="00BD4D9E">
            <w:pPr>
              <w:pStyle w:val="Koptekst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  <w:t>Ships accommodation ladder:</w:t>
            </w:r>
          </w:p>
        </w:tc>
        <w:tc>
          <w:tcPr>
            <w:tcW w:w="1128" w:type="dxa"/>
            <w:gridSpan w:val="6"/>
          </w:tcPr>
          <w:p w14:paraId="12911FC8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>Starboard</w:t>
            </w:r>
          </w:p>
        </w:tc>
        <w:tc>
          <w:tcPr>
            <w:tcW w:w="1561" w:type="dxa"/>
            <w:gridSpan w:val="5"/>
          </w:tcPr>
          <w:p w14:paraId="647CE7B6" w14:textId="77777777" w:rsidR="00BD4D9E" w:rsidRDefault="001361D6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287" w:type="dxa"/>
            <w:gridSpan w:val="3"/>
          </w:tcPr>
          <w:p w14:paraId="26D229D4" w14:textId="302E774A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>Port</w:t>
            </w:r>
            <w:r w:rsidR="000D19EC">
              <w:rPr>
                <w:lang w:val="en-GB"/>
              </w:rPr>
              <w:t>side</w:t>
            </w:r>
          </w:p>
        </w:tc>
        <w:tc>
          <w:tcPr>
            <w:tcW w:w="1281" w:type="dxa"/>
            <w:gridSpan w:val="3"/>
          </w:tcPr>
          <w:p w14:paraId="679B7564" w14:textId="77777777" w:rsidR="00BD4D9E" w:rsidRDefault="001361D6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D4D9E" w14:paraId="39F5B346" w14:textId="77777777" w:rsidTr="001B0A47">
        <w:trPr>
          <w:cantSplit/>
        </w:trPr>
        <w:tc>
          <w:tcPr>
            <w:tcW w:w="5038" w:type="dxa"/>
            <w:gridSpan w:val="4"/>
          </w:tcPr>
          <w:p w14:paraId="0396EDEE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>Maximum air draught:</w:t>
            </w:r>
          </w:p>
        </w:tc>
        <w:tc>
          <w:tcPr>
            <w:tcW w:w="5257" w:type="dxa"/>
            <w:gridSpan w:val="17"/>
          </w:tcPr>
          <w:p w14:paraId="50326FBE" w14:textId="77777777" w:rsidR="00BD4D9E" w:rsidRDefault="001361D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D4D9E" w14:paraId="41113536" w14:textId="77777777" w:rsidTr="001B0A47">
        <w:trPr>
          <w:cantSplit/>
        </w:trPr>
        <w:tc>
          <w:tcPr>
            <w:tcW w:w="5038" w:type="dxa"/>
            <w:gridSpan w:val="4"/>
          </w:tcPr>
          <w:p w14:paraId="21EB69CF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 xml:space="preserve">Maximum </w:t>
            </w:r>
            <w:proofErr w:type="spellStart"/>
            <w:r>
              <w:rPr>
                <w:lang w:val="en-GB"/>
              </w:rPr>
              <w:t>deballast</w:t>
            </w:r>
            <w:proofErr w:type="spellEnd"/>
            <w:r>
              <w:rPr>
                <w:lang w:val="en-GB"/>
              </w:rPr>
              <w:t>/ballast rate per hour:</w:t>
            </w:r>
          </w:p>
        </w:tc>
        <w:tc>
          <w:tcPr>
            <w:tcW w:w="5257" w:type="dxa"/>
            <w:gridSpan w:val="17"/>
          </w:tcPr>
          <w:p w14:paraId="5F46FAD2" w14:textId="77777777" w:rsidR="00BD4D9E" w:rsidRDefault="001361D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D4D9E" w14:paraId="42E7267A" w14:textId="77777777" w:rsidTr="001B0A47">
        <w:trPr>
          <w:cantSplit/>
        </w:trPr>
        <w:tc>
          <w:tcPr>
            <w:tcW w:w="5038" w:type="dxa"/>
            <w:gridSpan w:val="4"/>
          </w:tcPr>
          <w:p w14:paraId="4C333A2C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 xml:space="preserve">Total time requested for </w:t>
            </w:r>
            <w:proofErr w:type="spellStart"/>
            <w:r>
              <w:rPr>
                <w:lang w:val="en-GB"/>
              </w:rPr>
              <w:t>deballasting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5257" w:type="dxa"/>
            <w:gridSpan w:val="17"/>
          </w:tcPr>
          <w:p w14:paraId="644B96DA" w14:textId="77777777" w:rsidR="00BD4D9E" w:rsidRDefault="001361D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D4D9E" w14:paraId="237A82B0" w14:textId="77777777" w:rsidTr="001B0A47">
        <w:trPr>
          <w:cantSplit/>
        </w:trPr>
        <w:tc>
          <w:tcPr>
            <w:tcW w:w="5038" w:type="dxa"/>
            <w:gridSpan w:val="4"/>
          </w:tcPr>
          <w:p w14:paraId="38BBE4C5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>Distance from waterline to first hatch to be loaded:</w:t>
            </w:r>
          </w:p>
        </w:tc>
        <w:tc>
          <w:tcPr>
            <w:tcW w:w="5257" w:type="dxa"/>
            <w:gridSpan w:val="17"/>
          </w:tcPr>
          <w:p w14:paraId="1B443A3A" w14:textId="77777777" w:rsidR="00BD4D9E" w:rsidRDefault="001361D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D4D9E" w14:paraId="0FDDAD30" w14:textId="77777777" w:rsidTr="001B0A47">
        <w:trPr>
          <w:cantSplit/>
        </w:trPr>
        <w:tc>
          <w:tcPr>
            <w:tcW w:w="5038" w:type="dxa"/>
            <w:gridSpan w:val="4"/>
          </w:tcPr>
          <w:p w14:paraId="2DF45595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>Distance from the ships side to the hatch opening:</w:t>
            </w:r>
          </w:p>
        </w:tc>
        <w:tc>
          <w:tcPr>
            <w:tcW w:w="5257" w:type="dxa"/>
            <w:gridSpan w:val="17"/>
          </w:tcPr>
          <w:p w14:paraId="1183FF16" w14:textId="77777777" w:rsidR="00BD4D9E" w:rsidRDefault="001361D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D4D9E" w14:paraId="2CF7F4F1" w14:textId="77777777" w:rsidTr="001B0A47">
        <w:trPr>
          <w:cantSplit/>
        </w:trPr>
        <w:tc>
          <w:tcPr>
            <w:tcW w:w="5038" w:type="dxa"/>
            <w:gridSpan w:val="4"/>
          </w:tcPr>
          <w:p w14:paraId="4649B4C6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>Arrival draught:</w:t>
            </w:r>
          </w:p>
        </w:tc>
        <w:tc>
          <w:tcPr>
            <w:tcW w:w="5257" w:type="dxa"/>
            <w:gridSpan w:val="17"/>
          </w:tcPr>
          <w:p w14:paraId="14A8DB76" w14:textId="77777777" w:rsidR="00BD4D9E" w:rsidRDefault="001361D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D4D9E" w14:paraId="1568BC0E" w14:textId="77777777" w:rsidTr="001B0A47">
        <w:trPr>
          <w:cantSplit/>
        </w:trPr>
        <w:tc>
          <w:tcPr>
            <w:tcW w:w="5038" w:type="dxa"/>
            <w:gridSpan w:val="4"/>
          </w:tcPr>
          <w:p w14:paraId="3F7C886F" w14:textId="77777777" w:rsidR="00BD4D9E" w:rsidRDefault="00BD4D9E">
            <w:pPr>
              <w:rPr>
                <w:lang w:val="en-GB"/>
              </w:rPr>
            </w:pPr>
            <w:r>
              <w:rPr>
                <w:lang w:val="en-GB"/>
              </w:rPr>
              <w:t>Departure draug</w:t>
            </w:r>
            <w:r w:rsidR="006A54A6">
              <w:rPr>
                <w:lang w:val="en-GB"/>
              </w:rPr>
              <w:t>h</w:t>
            </w:r>
            <w:r>
              <w:rPr>
                <w:lang w:val="en-GB"/>
              </w:rPr>
              <w:t>t:</w:t>
            </w:r>
          </w:p>
        </w:tc>
        <w:tc>
          <w:tcPr>
            <w:tcW w:w="5257" w:type="dxa"/>
            <w:gridSpan w:val="17"/>
          </w:tcPr>
          <w:p w14:paraId="278ADDB9" w14:textId="77777777" w:rsidR="00BD4D9E" w:rsidRDefault="001361D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24C1A" w14:paraId="1ABD2168" w14:textId="77777777" w:rsidTr="00DB1585">
        <w:trPr>
          <w:cantSplit/>
          <w:trHeight w:val="56"/>
        </w:trPr>
        <w:tc>
          <w:tcPr>
            <w:tcW w:w="5038" w:type="dxa"/>
            <w:gridSpan w:val="4"/>
          </w:tcPr>
          <w:p w14:paraId="6E032140" w14:textId="2395D8F7" w:rsidR="00124C1A" w:rsidRDefault="00124C1A" w:rsidP="00124C1A">
            <w:pPr>
              <w:rPr>
                <w:lang w:val="en-GB"/>
              </w:rPr>
            </w:pPr>
            <w:r w:rsidRPr="008B678E">
              <w:rPr>
                <w:b/>
                <w:bCs/>
                <w:lang w:val="en-GB"/>
              </w:rPr>
              <w:t>(Name) of cargo BCSN:</w:t>
            </w:r>
          </w:p>
        </w:tc>
        <w:tc>
          <w:tcPr>
            <w:tcW w:w="5257" w:type="dxa"/>
            <w:gridSpan w:val="17"/>
          </w:tcPr>
          <w:p w14:paraId="091F8EFC" w14:textId="77777777" w:rsidR="00124C1A" w:rsidRDefault="00124C1A" w:rsidP="00124C1A">
            <w:pPr>
              <w:rPr>
                <w:lang w:val="en-GB"/>
              </w:rPr>
            </w:pPr>
          </w:p>
        </w:tc>
      </w:tr>
      <w:tr w:rsidR="006A2106" w:rsidRPr="00FD1DC0" w14:paraId="3731686C" w14:textId="77777777" w:rsidTr="00DB1585">
        <w:trPr>
          <w:cantSplit/>
          <w:trHeight w:val="95"/>
        </w:trPr>
        <w:tc>
          <w:tcPr>
            <w:tcW w:w="10295" w:type="dxa"/>
            <w:gridSpan w:val="21"/>
          </w:tcPr>
          <w:p w14:paraId="4F637FFA" w14:textId="4E3E170A" w:rsidR="006A2106" w:rsidRDefault="006A2106" w:rsidP="00124C1A">
            <w:pPr>
              <w:rPr>
                <w:lang w:val="en-GB"/>
              </w:rPr>
            </w:pPr>
            <w:r w:rsidRPr="008B678E">
              <w:rPr>
                <w:b/>
                <w:bCs/>
                <w:lang w:val="en-GB"/>
              </w:rPr>
              <w:t xml:space="preserve">Cargo Classification as per IMSBC code </w:t>
            </w:r>
            <w:proofErr w:type="spellStart"/>
            <w:r w:rsidRPr="008B678E">
              <w:rPr>
                <w:b/>
                <w:bCs/>
                <w:lang w:val="en-GB"/>
              </w:rPr>
              <w:t>Amendement</w:t>
            </w:r>
            <w:proofErr w:type="spellEnd"/>
            <w:r w:rsidRPr="008B678E">
              <w:rPr>
                <w:b/>
                <w:bCs/>
                <w:lang w:val="en-GB"/>
              </w:rPr>
              <w:t xml:space="preserve"> 06-21</w:t>
            </w:r>
          </w:p>
        </w:tc>
      </w:tr>
      <w:tr w:rsidR="00124C1A" w14:paraId="435DF34D" w14:textId="77777777" w:rsidTr="000D19EC">
        <w:trPr>
          <w:cantSplit/>
        </w:trPr>
        <w:tc>
          <w:tcPr>
            <w:tcW w:w="5038" w:type="dxa"/>
            <w:gridSpan w:val="4"/>
            <w:shd w:val="clear" w:color="auto" w:fill="FFFF00"/>
          </w:tcPr>
          <w:p w14:paraId="7055BFFB" w14:textId="77777777" w:rsidR="00124C1A" w:rsidRPr="001F7132" w:rsidRDefault="00124C1A" w:rsidP="00124C1A">
            <w:pPr>
              <w:rPr>
                <w:sz w:val="10"/>
                <w:szCs w:val="10"/>
                <w:lang w:val="en-GB"/>
              </w:rPr>
            </w:pPr>
          </w:p>
          <w:p w14:paraId="24B2E471" w14:textId="77777777" w:rsidR="00124C1A" w:rsidRDefault="00124C1A" w:rsidP="00124C1A">
            <w:pPr>
              <w:rPr>
                <w:lang w:val="en-GB"/>
              </w:rPr>
            </w:pPr>
            <w:r>
              <w:rPr>
                <w:lang w:val="en-GB"/>
              </w:rPr>
              <w:t>Hazard identification group</w:t>
            </w:r>
          </w:p>
          <w:p w14:paraId="3F7481EB" w14:textId="77777777" w:rsidR="00124C1A" w:rsidRPr="001F7132" w:rsidRDefault="00124C1A" w:rsidP="00124C1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5257" w:type="dxa"/>
            <w:gridSpan w:val="17"/>
            <w:shd w:val="clear" w:color="auto" w:fill="FFFF00"/>
          </w:tcPr>
          <w:p w14:paraId="59F36821" w14:textId="77777777" w:rsidR="00124C1A" w:rsidRPr="001F7132" w:rsidRDefault="00124C1A" w:rsidP="00124C1A">
            <w:pPr>
              <w:rPr>
                <w:rFonts w:ascii="Calibri" w:hAnsi="Calibri"/>
                <w:sz w:val="10"/>
                <w:szCs w:val="10"/>
                <w:lang w:val="en-GB"/>
              </w:rPr>
            </w:pPr>
          </w:p>
          <w:p w14:paraId="318B2D84" w14:textId="69EE8DD5" w:rsidR="00124C1A" w:rsidRPr="001F7132" w:rsidRDefault="00124C1A" w:rsidP="00124C1A">
            <w:pPr>
              <w:rPr>
                <w:rFonts w:ascii="Calibri" w:hAnsi="Calibri"/>
                <w:szCs w:val="22"/>
                <w:lang w:val="en-GB"/>
              </w:rPr>
            </w:pPr>
            <w:r>
              <w:rPr>
                <w:rFonts w:ascii="Calibri" w:hAnsi="Calibri"/>
                <w:szCs w:val="22"/>
                <w:lang w:val="en-GB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3"/>
            <w:r>
              <w:rPr>
                <w:rFonts w:ascii="Calibri" w:hAnsi="Calibri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/>
                <w:szCs w:val="22"/>
                <w:lang w:val="en-GB"/>
              </w:rPr>
            </w:r>
            <w:r>
              <w:rPr>
                <w:rFonts w:ascii="Calibri" w:hAnsi="Calibri"/>
                <w:szCs w:val="22"/>
                <w:lang w:val="en-GB"/>
              </w:rPr>
              <w:fldChar w:fldCharType="separate"/>
            </w:r>
            <w:r>
              <w:rPr>
                <w:rFonts w:ascii="Calibri" w:hAnsi="Calibri"/>
                <w:szCs w:val="22"/>
                <w:lang w:val="en-GB"/>
              </w:rPr>
              <w:fldChar w:fldCharType="end"/>
            </w:r>
            <w:bookmarkEnd w:id="1"/>
            <w:r>
              <w:rPr>
                <w:rFonts w:ascii="Calibri" w:hAnsi="Calibri"/>
                <w:szCs w:val="22"/>
                <w:lang w:val="en-GB"/>
              </w:rPr>
              <w:t xml:space="preserve">A             </w:t>
            </w:r>
            <w:r>
              <w:rPr>
                <w:rFonts w:ascii="Calibri" w:hAnsi="Calibri"/>
                <w:szCs w:val="22"/>
                <w:lang w:val="en-GB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4"/>
            <w:r>
              <w:rPr>
                <w:rFonts w:ascii="Calibri" w:hAnsi="Calibri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/>
                <w:szCs w:val="22"/>
                <w:lang w:val="en-GB"/>
              </w:rPr>
            </w:r>
            <w:r>
              <w:rPr>
                <w:rFonts w:ascii="Calibri" w:hAnsi="Calibri"/>
                <w:szCs w:val="22"/>
                <w:lang w:val="en-GB"/>
              </w:rPr>
              <w:fldChar w:fldCharType="separate"/>
            </w:r>
            <w:r>
              <w:rPr>
                <w:rFonts w:ascii="Calibri" w:hAnsi="Calibri"/>
                <w:szCs w:val="22"/>
                <w:lang w:val="en-GB"/>
              </w:rPr>
              <w:fldChar w:fldCharType="end"/>
            </w:r>
            <w:bookmarkEnd w:id="2"/>
            <w:r>
              <w:rPr>
                <w:rFonts w:ascii="Calibri" w:hAnsi="Calibri"/>
                <w:szCs w:val="22"/>
                <w:lang w:val="en-GB"/>
              </w:rPr>
              <w:t xml:space="preserve">B           </w:t>
            </w:r>
            <w:r>
              <w:rPr>
                <w:rFonts w:ascii="Calibri" w:hAnsi="Calibri"/>
                <w:szCs w:val="22"/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tievakje5"/>
            <w:r>
              <w:rPr>
                <w:rFonts w:ascii="Calibri" w:hAnsi="Calibri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/>
                <w:szCs w:val="22"/>
                <w:lang w:val="en-GB"/>
              </w:rPr>
            </w:r>
            <w:r>
              <w:rPr>
                <w:rFonts w:ascii="Calibri" w:hAnsi="Calibri"/>
                <w:szCs w:val="22"/>
                <w:lang w:val="en-GB"/>
              </w:rPr>
              <w:fldChar w:fldCharType="separate"/>
            </w:r>
            <w:r>
              <w:rPr>
                <w:rFonts w:ascii="Calibri" w:hAnsi="Calibri"/>
                <w:szCs w:val="22"/>
                <w:lang w:val="en-GB"/>
              </w:rPr>
              <w:fldChar w:fldCharType="end"/>
            </w:r>
            <w:bookmarkEnd w:id="3"/>
            <w:r>
              <w:rPr>
                <w:rFonts w:ascii="Calibri" w:hAnsi="Calibri"/>
                <w:szCs w:val="22"/>
                <w:lang w:val="en-GB"/>
              </w:rPr>
              <w:t xml:space="preserve">A+B      </w:t>
            </w:r>
            <w:r>
              <w:rPr>
                <w:rFonts w:ascii="Calibri" w:hAnsi="Calibri"/>
                <w:szCs w:val="22"/>
                <w:lang w:val="en-GB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6"/>
            <w:r>
              <w:rPr>
                <w:rFonts w:ascii="Calibri" w:hAnsi="Calibri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/>
                <w:szCs w:val="22"/>
                <w:lang w:val="en-GB"/>
              </w:rPr>
            </w:r>
            <w:r>
              <w:rPr>
                <w:rFonts w:ascii="Calibri" w:hAnsi="Calibri"/>
                <w:szCs w:val="22"/>
                <w:lang w:val="en-GB"/>
              </w:rPr>
              <w:fldChar w:fldCharType="separate"/>
            </w:r>
            <w:r>
              <w:rPr>
                <w:rFonts w:ascii="Calibri" w:hAnsi="Calibri"/>
                <w:szCs w:val="22"/>
                <w:lang w:val="en-GB"/>
              </w:rPr>
              <w:fldChar w:fldCharType="end"/>
            </w:r>
            <w:bookmarkEnd w:id="4"/>
            <w:r>
              <w:rPr>
                <w:rFonts w:ascii="Calibri" w:hAnsi="Calibri"/>
                <w:szCs w:val="22"/>
                <w:lang w:val="en-GB"/>
              </w:rPr>
              <w:t>C</w:t>
            </w:r>
          </w:p>
        </w:tc>
      </w:tr>
      <w:tr w:rsidR="00124C1A" w14:paraId="7ADD510B" w14:textId="77777777" w:rsidTr="000D19EC">
        <w:trPr>
          <w:cantSplit/>
        </w:trPr>
        <w:tc>
          <w:tcPr>
            <w:tcW w:w="5038" w:type="dxa"/>
            <w:gridSpan w:val="4"/>
            <w:shd w:val="clear" w:color="auto" w:fill="FFFF00"/>
          </w:tcPr>
          <w:p w14:paraId="0273654B" w14:textId="7FC40808" w:rsidR="00124C1A" w:rsidRPr="001361D6" w:rsidRDefault="00124C1A" w:rsidP="00124C1A">
            <w:pPr>
              <w:rPr>
                <w:sz w:val="10"/>
                <w:szCs w:val="10"/>
                <w:lang w:val="en-GB"/>
              </w:rPr>
            </w:pPr>
            <w:r w:rsidRPr="00A136A1">
              <w:rPr>
                <w:szCs w:val="20"/>
                <w:lang w:val="en-GB"/>
              </w:rPr>
              <w:t>MARPOL Annex V</w:t>
            </w:r>
          </w:p>
        </w:tc>
        <w:tc>
          <w:tcPr>
            <w:tcW w:w="5257" w:type="dxa"/>
            <w:gridSpan w:val="17"/>
            <w:shd w:val="clear" w:color="auto" w:fill="FFFF00"/>
          </w:tcPr>
          <w:p w14:paraId="1E750B14" w14:textId="77777777" w:rsidR="00124C1A" w:rsidRPr="001F7132" w:rsidRDefault="00124C1A" w:rsidP="00124C1A">
            <w:pPr>
              <w:rPr>
                <w:rFonts w:ascii="Calibri" w:hAnsi="Calibri"/>
                <w:sz w:val="10"/>
                <w:szCs w:val="10"/>
                <w:lang w:val="en-US"/>
              </w:rPr>
            </w:pPr>
          </w:p>
          <w:p w14:paraId="17217DA1" w14:textId="0B36AE99" w:rsidR="00124C1A" w:rsidRPr="001361D6" w:rsidRDefault="00124C1A" w:rsidP="00124C1A">
            <w:pPr>
              <w:rPr>
                <w:sz w:val="10"/>
                <w:szCs w:val="10"/>
                <w:lang w:val="en-GB"/>
              </w:rPr>
            </w:pPr>
            <w:r>
              <w:rPr>
                <w:rFonts w:ascii="Calibri" w:hAnsi="Calibri"/>
                <w:szCs w:val="22"/>
                <w:lang w:val="en-GB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/>
                <w:szCs w:val="22"/>
                <w:lang w:val="en-GB"/>
              </w:rPr>
            </w:r>
            <w:r>
              <w:rPr>
                <w:rFonts w:ascii="Calibri" w:hAnsi="Calibri"/>
                <w:szCs w:val="22"/>
                <w:lang w:val="en-GB"/>
              </w:rPr>
              <w:fldChar w:fldCharType="separate"/>
            </w:r>
            <w:r>
              <w:rPr>
                <w:rFonts w:ascii="Calibri" w:hAnsi="Calibri"/>
                <w:szCs w:val="22"/>
                <w:lang w:val="en-GB"/>
              </w:rPr>
              <w:fldChar w:fldCharType="end"/>
            </w:r>
            <w:r>
              <w:rPr>
                <w:rFonts w:ascii="Calibri" w:hAnsi="Calibri"/>
                <w:szCs w:val="22"/>
                <w:lang w:val="en-US"/>
              </w:rPr>
              <w:t xml:space="preserve">HME       </w:t>
            </w:r>
            <w:r>
              <w:rPr>
                <w:rFonts w:ascii="Calibri" w:hAnsi="Calibri"/>
                <w:szCs w:val="22"/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2"/>
            <w:r>
              <w:rPr>
                <w:rFonts w:ascii="Calibri" w:hAnsi="Calibri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szCs w:val="22"/>
                <w:lang w:val="en-US"/>
              </w:rPr>
            </w:r>
            <w:r>
              <w:rPr>
                <w:rFonts w:ascii="Calibri" w:hAnsi="Calibri"/>
                <w:szCs w:val="22"/>
                <w:lang w:val="en-US"/>
              </w:rPr>
              <w:fldChar w:fldCharType="separate"/>
            </w:r>
            <w:r>
              <w:rPr>
                <w:rFonts w:ascii="Calibri" w:hAnsi="Calibri"/>
                <w:szCs w:val="22"/>
                <w:lang w:val="en-US"/>
              </w:rPr>
              <w:fldChar w:fldCharType="end"/>
            </w:r>
            <w:bookmarkEnd w:id="5"/>
            <w:r>
              <w:rPr>
                <w:rFonts w:ascii="Calibri" w:hAnsi="Calibri"/>
                <w:szCs w:val="22"/>
                <w:lang w:val="en-US"/>
              </w:rPr>
              <w:t>NON HME</w:t>
            </w:r>
          </w:p>
        </w:tc>
      </w:tr>
      <w:tr w:rsidR="000D19EC" w:rsidRPr="00124C1A" w14:paraId="3DDF26F9" w14:textId="2A050126" w:rsidTr="000D19EC">
        <w:trPr>
          <w:cantSplit/>
          <w:trHeight w:val="536"/>
        </w:trPr>
        <w:tc>
          <w:tcPr>
            <w:tcW w:w="5038" w:type="dxa"/>
            <w:gridSpan w:val="4"/>
            <w:shd w:val="clear" w:color="auto" w:fill="FFFF00"/>
          </w:tcPr>
          <w:p w14:paraId="5B9F1A81" w14:textId="43F424DA" w:rsidR="000D19EC" w:rsidRPr="006A2106" w:rsidRDefault="000D19EC" w:rsidP="00124C1A">
            <w:pPr>
              <w:rPr>
                <w:lang w:val="en-GB"/>
              </w:rPr>
            </w:pPr>
            <w:r>
              <w:rPr>
                <w:lang w:val="en-GB"/>
              </w:rPr>
              <w:t>For all IMSBC groups A: including certificates</w:t>
            </w:r>
          </w:p>
        </w:tc>
        <w:tc>
          <w:tcPr>
            <w:tcW w:w="992" w:type="dxa"/>
            <w:gridSpan w:val="5"/>
            <w:shd w:val="clear" w:color="auto" w:fill="FFFF00"/>
          </w:tcPr>
          <w:p w14:paraId="01C8C007" w14:textId="19DB8752" w:rsidR="000D19EC" w:rsidRPr="008509F5" w:rsidRDefault="000D19EC" w:rsidP="00124C1A">
            <w:pPr>
              <w:jc w:val="center"/>
              <w:rPr>
                <w:rFonts w:ascii="Calibri" w:hAnsi="Calibri"/>
                <w:szCs w:val="22"/>
                <w:highlight w:val="yellow"/>
                <w:lang w:val="en-GB"/>
              </w:rPr>
            </w:pPr>
            <w:r w:rsidRPr="008509F5">
              <w:rPr>
                <w:rFonts w:ascii="Calibri" w:hAnsi="Calibri"/>
                <w:szCs w:val="22"/>
                <w:highlight w:val="yellow"/>
                <w:lang w:val="en-GB"/>
              </w:rPr>
              <w:t>TML:</w:t>
            </w:r>
          </w:p>
        </w:tc>
        <w:tc>
          <w:tcPr>
            <w:tcW w:w="999" w:type="dxa"/>
            <w:gridSpan w:val="4"/>
            <w:shd w:val="clear" w:color="auto" w:fill="FFFF00"/>
          </w:tcPr>
          <w:p w14:paraId="15DF24FD" w14:textId="77777777" w:rsidR="000D19EC" w:rsidRPr="001361D6" w:rsidRDefault="000D19EC" w:rsidP="00124C1A">
            <w:pPr>
              <w:rPr>
                <w:sz w:val="10"/>
                <w:szCs w:val="10"/>
                <w:lang w:val="en-GB"/>
              </w:rPr>
            </w:pPr>
          </w:p>
          <w:p w14:paraId="0D7B7502" w14:textId="391145E8" w:rsidR="000D19EC" w:rsidRPr="008509F5" w:rsidRDefault="000D19EC" w:rsidP="00124C1A">
            <w:pPr>
              <w:jc w:val="center"/>
              <w:rPr>
                <w:rFonts w:ascii="Calibri" w:hAnsi="Calibri"/>
                <w:szCs w:val="22"/>
                <w:highlight w:val="yellow"/>
                <w:lang w:val="en-US"/>
              </w:rPr>
            </w:pPr>
            <w:r w:rsidRPr="000D19EC">
              <w:rPr>
                <w:rFonts w:ascii="Calibri" w:hAnsi="Calibri"/>
                <w:szCs w:val="22"/>
                <w:lang w:val="en-US"/>
              </w:rPr>
              <w:t xml:space="preserve">          %</w:t>
            </w:r>
          </w:p>
        </w:tc>
        <w:tc>
          <w:tcPr>
            <w:tcW w:w="3266" w:type="dxa"/>
            <w:gridSpan w:val="8"/>
            <w:shd w:val="clear" w:color="auto" w:fill="FFFF00"/>
          </w:tcPr>
          <w:p w14:paraId="1D09C74E" w14:textId="77777777" w:rsidR="000D19EC" w:rsidRPr="001361D6" w:rsidRDefault="000D19EC" w:rsidP="00124C1A">
            <w:pPr>
              <w:rPr>
                <w:sz w:val="10"/>
                <w:szCs w:val="10"/>
                <w:lang w:val="en-GB"/>
              </w:rPr>
            </w:pPr>
          </w:p>
        </w:tc>
      </w:tr>
      <w:tr w:rsidR="00124C1A" w14:paraId="0EBEE78B" w14:textId="77777777" w:rsidTr="000D19EC">
        <w:trPr>
          <w:cantSplit/>
          <w:trHeight w:val="495"/>
        </w:trPr>
        <w:tc>
          <w:tcPr>
            <w:tcW w:w="5038" w:type="dxa"/>
            <w:gridSpan w:val="4"/>
            <w:shd w:val="clear" w:color="auto" w:fill="FFFF00"/>
          </w:tcPr>
          <w:p w14:paraId="15E30FD6" w14:textId="77777777" w:rsidR="00124C1A" w:rsidRPr="00C1610A" w:rsidRDefault="00124C1A" w:rsidP="00124C1A">
            <w:pPr>
              <w:rPr>
                <w:lang w:val="en-US"/>
              </w:rPr>
            </w:pPr>
          </w:p>
          <w:p w14:paraId="42E33D50" w14:textId="77777777" w:rsidR="00124C1A" w:rsidRPr="00C1610A" w:rsidRDefault="00124C1A" w:rsidP="00124C1A">
            <w:pPr>
              <w:rPr>
                <w:lang w:val="en-US"/>
              </w:rPr>
            </w:pPr>
            <w:r w:rsidRPr="00C1610A">
              <w:rPr>
                <w:lang w:val="en-US"/>
              </w:rPr>
              <w:t>For all IMSBC groups applicable</w:t>
            </w:r>
            <w:r w:rsidRPr="000D19EC">
              <w:rPr>
                <w:highlight w:val="yellow"/>
                <w:lang w:val="en-US"/>
              </w:rPr>
              <w:t>:</w:t>
            </w:r>
            <w:r w:rsidRPr="000D19EC">
              <w:rPr>
                <w:highlight w:val="yellow"/>
                <w:shd w:val="clear" w:color="auto" w:fill="FFC000"/>
                <w:lang w:val="en-US"/>
              </w:rPr>
              <w:t xml:space="preserve">  </w:t>
            </w:r>
            <w:r w:rsidRPr="00DB1585">
              <w:rPr>
                <w:b/>
                <w:bCs/>
                <w:highlight w:val="yellow"/>
                <w:shd w:val="clear" w:color="auto" w:fill="FFC000"/>
                <w:lang w:val="en-US"/>
              </w:rPr>
              <w:t>Dutch legislation</w:t>
            </w:r>
          </w:p>
          <w:p w14:paraId="07FB934B" w14:textId="77777777" w:rsidR="00124C1A" w:rsidRPr="001361D6" w:rsidRDefault="00124C1A" w:rsidP="00124C1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5257" w:type="dxa"/>
            <w:gridSpan w:val="17"/>
            <w:shd w:val="clear" w:color="auto" w:fill="FFFF00"/>
            <w:vAlign w:val="center"/>
          </w:tcPr>
          <w:p w14:paraId="321946D3" w14:textId="22B40539" w:rsidR="00124C1A" w:rsidRPr="007F27C4" w:rsidRDefault="00124C1A" w:rsidP="00124C1A">
            <w:pPr>
              <w:rPr>
                <w:color w:val="FF0000"/>
                <w:sz w:val="10"/>
                <w:szCs w:val="10"/>
                <w:lang w:val="en-GB"/>
              </w:rPr>
            </w:pPr>
            <w:r>
              <w:rPr>
                <w:lang w:val="en-US"/>
              </w:rPr>
              <w:t xml:space="preserve">  Moisture content:                  %</w:t>
            </w:r>
          </w:p>
        </w:tc>
      </w:tr>
      <w:tr w:rsidR="00124C1A" w:rsidRPr="00FD1DC0" w14:paraId="00956CAB" w14:textId="77777777" w:rsidTr="006A2106">
        <w:trPr>
          <w:cantSplit/>
          <w:trHeight w:val="191"/>
        </w:trPr>
        <w:tc>
          <w:tcPr>
            <w:tcW w:w="5038" w:type="dxa"/>
            <w:gridSpan w:val="4"/>
          </w:tcPr>
          <w:p w14:paraId="54008EE6" w14:textId="6F392968" w:rsidR="00124C1A" w:rsidRPr="006004E0" w:rsidRDefault="00124C1A" w:rsidP="00124C1A">
            <w:pPr>
              <w:rPr>
                <w:sz w:val="10"/>
                <w:szCs w:val="10"/>
                <w:lang w:val="en-GB"/>
              </w:rPr>
            </w:pPr>
            <w:r>
              <w:rPr>
                <w:lang w:val="en-US"/>
              </w:rPr>
              <w:t xml:space="preserve">When Cargo group is A+B or B </w:t>
            </w:r>
          </w:p>
        </w:tc>
        <w:tc>
          <w:tcPr>
            <w:tcW w:w="5257" w:type="dxa"/>
            <w:gridSpan w:val="17"/>
          </w:tcPr>
          <w:p w14:paraId="1A566CB7" w14:textId="7EF6627A" w:rsidR="00124C1A" w:rsidRPr="00347DC5" w:rsidRDefault="00124C1A" w:rsidP="00124C1A">
            <w:pPr>
              <w:rPr>
                <w:sz w:val="10"/>
                <w:szCs w:val="10"/>
                <w:lang w:val="en-GB"/>
              </w:rPr>
            </w:pPr>
            <w:r>
              <w:rPr>
                <w:lang w:val="en-US"/>
              </w:rPr>
              <w:t>supplying a Gas + Temperature report</w:t>
            </w:r>
            <w:r w:rsidRPr="0048085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this </w:t>
            </w:r>
            <w:r w:rsidRPr="00480859">
              <w:rPr>
                <w:lang w:val="en-US"/>
              </w:rPr>
              <w:t xml:space="preserve">is </w:t>
            </w:r>
            <w:r>
              <w:rPr>
                <w:lang w:val="en-US"/>
              </w:rPr>
              <w:t>mandatory</w:t>
            </w:r>
          </w:p>
        </w:tc>
      </w:tr>
      <w:tr w:rsidR="00124C1A" w:rsidRPr="00FD1DC0" w14:paraId="341FFE1F" w14:textId="77777777" w:rsidTr="006A2106">
        <w:trPr>
          <w:cantSplit/>
          <w:trHeight w:val="237"/>
        </w:trPr>
        <w:tc>
          <w:tcPr>
            <w:tcW w:w="5038" w:type="dxa"/>
            <w:gridSpan w:val="4"/>
          </w:tcPr>
          <w:p w14:paraId="2F585824" w14:textId="77698079" w:rsidR="00124C1A" w:rsidRPr="00347DC5" w:rsidRDefault="00124C1A" w:rsidP="006A2106">
            <w:pPr>
              <w:rPr>
                <w:sz w:val="10"/>
                <w:szCs w:val="10"/>
                <w:lang w:val="en-GB"/>
              </w:rPr>
            </w:pPr>
            <w:r>
              <w:rPr>
                <w:lang w:val="en-US"/>
              </w:rPr>
              <w:t>When Cargo group is A+B or A</w:t>
            </w:r>
          </w:p>
        </w:tc>
        <w:tc>
          <w:tcPr>
            <w:tcW w:w="5257" w:type="dxa"/>
            <w:gridSpan w:val="17"/>
          </w:tcPr>
          <w:p w14:paraId="6B3A3C16" w14:textId="7C2D79DB" w:rsidR="00124C1A" w:rsidRPr="00480859" w:rsidRDefault="00124C1A" w:rsidP="00124C1A">
            <w:pPr>
              <w:rPr>
                <w:rFonts w:ascii="Calibri" w:hAnsi="Calibri"/>
                <w:szCs w:val="22"/>
                <w:lang w:val="en-US"/>
              </w:rPr>
            </w:pPr>
            <w:r>
              <w:rPr>
                <w:lang w:val="en-US"/>
              </w:rPr>
              <w:t>supplying the hold bilgewater report</w:t>
            </w:r>
            <w:r w:rsidR="00D11C1D">
              <w:rPr>
                <w:lang w:val="en-US"/>
              </w:rPr>
              <w:t>.</w:t>
            </w:r>
          </w:p>
        </w:tc>
      </w:tr>
      <w:tr w:rsidR="009D5B7C" w14:paraId="311C1C2A" w14:textId="77777777" w:rsidTr="006A2106">
        <w:trPr>
          <w:cantSplit/>
          <w:trHeight w:val="347"/>
        </w:trPr>
        <w:tc>
          <w:tcPr>
            <w:tcW w:w="5038" w:type="dxa"/>
            <w:gridSpan w:val="4"/>
          </w:tcPr>
          <w:p w14:paraId="682BB94F" w14:textId="77777777" w:rsidR="009D5B7C" w:rsidRPr="00347DC5" w:rsidRDefault="009D5B7C" w:rsidP="009D5B7C">
            <w:pPr>
              <w:rPr>
                <w:sz w:val="10"/>
                <w:szCs w:val="10"/>
                <w:lang w:val="en-GB"/>
              </w:rPr>
            </w:pPr>
          </w:p>
          <w:p w14:paraId="29C64D49" w14:textId="77777777" w:rsidR="007F27C4" w:rsidRDefault="007F27C4" w:rsidP="007F27C4">
            <w:pPr>
              <w:rPr>
                <w:lang w:val="en-GB"/>
              </w:rPr>
            </w:pPr>
            <w:r>
              <w:rPr>
                <w:lang w:val="en-GB"/>
              </w:rPr>
              <w:t xml:space="preserve">Cargo particulars </w:t>
            </w:r>
            <w:r w:rsidRPr="00EC6658">
              <w:rPr>
                <w:lang w:val="en-GB"/>
              </w:rPr>
              <w:t>(</w:t>
            </w:r>
            <w:proofErr w:type="spellStart"/>
            <w:r w:rsidRPr="00EC6658">
              <w:rPr>
                <w:lang w:val="en-GB"/>
              </w:rPr>
              <w:t>f.i</w:t>
            </w:r>
            <w:proofErr w:type="spellEnd"/>
            <w:r w:rsidRPr="00EC6658">
              <w:rPr>
                <w:lang w:val="en-GB"/>
              </w:rPr>
              <w:t>. wet, dusty, frozen etc.):</w:t>
            </w:r>
          </w:p>
          <w:p w14:paraId="38C91249" w14:textId="77777777" w:rsidR="009D5B7C" w:rsidRPr="00347DC5" w:rsidRDefault="009D5B7C" w:rsidP="007F27C4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5257" w:type="dxa"/>
            <w:gridSpan w:val="17"/>
          </w:tcPr>
          <w:p w14:paraId="14CF4693" w14:textId="77777777" w:rsidR="009D5B7C" w:rsidRPr="00347DC5" w:rsidRDefault="009D5B7C" w:rsidP="009D5B7C">
            <w:pPr>
              <w:rPr>
                <w:sz w:val="10"/>
                <w:szCs w:val="10"/>
                <w:lang w:val="en-GB"/>
              </w:rPr>
            </w:pPr>
          </w:p>
          <w:p w14:paraId="6ED336E3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37ED993A" w14:textId="77777777" w:rsidR="009D5B7C" w:rsidRPr="00347DC5" w:rsidRDefault="009D5B7C" w:rsidP="009D5B7C">
            <w:pPr>
              <w:rPr>
                <w:sz w:val="10"/>
                <w:szCs w:val="10"/>
                <w:lang w:val="en-GB"/>
              </w:rPr>
            </w:pPr>
          </w:p>
        </w:tc>
      </w:tr>
      <w:tr w:rsidR="000D19EC" w:rsidRPr="000D19EC" w14:paraId="3F5F4ED8" w14:textId="77777777" w:rsidTr="006A2106">
        <w:trPr>
          <w:cantSplit/>
          <w:trHeight w:val="347"/>
        </w:trPr>
        <w:tc>
          <w:tcPr>
            <w:tcW w:w="5038" w:type="dxa"/>
            <w:gridSpan w:val="4"/>
          </w:tcPr>
          <w:p w14:paraId="5B1639B0" w14:textId="41E91F99" w:rsidR="000D19EC" w:rsidRPr="000D19EC" w:rsidRDefault="000D19EC" w:rsidP="009D5B7C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Details of the ship cargo handling gear. If any:</w:t>
            </w:r>
          </w:p>
        </w:tc>
        <w:tc>
          <w:tcPr>
            <w:tcW w:w="5257" w:type="dxa"/>
            <w:gridSpan w:val="17"/>
          </w:tcPr>
          <w:p w14:paraId="7EAFF538" w14:textId="77777777" w:rsidR="000D19EC" w:rsidRPr="00347DC5" w:rsidRDefault="000D19EC" w:rsidP="009D5B7C">
            <w:pPr>
              <w:rPr>
                <w:sz w:val="10"/>
                <w:szCs w:val="10"/>
                <w:lang w:val="en-GB"/>
              </w:rPr>
            </w:pPr>
          </w:p>
        </w:tc>
      </w:tr>
      <w:tr w:rsidR="000D19EC" w:rsidRPr="00FD1DC0" w14:paraId="059181F0" w14:textId="77777777" w:rsidTr="006A2106">
        <w:trPr>
          <w:cantSplit/>
          <w:trHeight w:val="347"/>
        </w:trPr>
        <w:tc>
          <w:tcPr>
            <w:tcW w:w="5038" w:type="dxa"/>
            <w:gridSpan w:val="4"/>
          </w:tcPr>
          <w:p w14:paraId="2D691C88" w14:textId="31A39DC8" w:rsidR="000D19EC" w:rsidRPr="00347DC5" w:rsidRDefault="000D19EC" w:rsidP="009D5B7C">
            <w:pPr>
              <w:rPr>
                <w:sz w:val="10"/>
                <w:szCs w:val="10"/>
                <w:lang w:val="en-GB"/>
              </w:rPr>
            </w:pPr>
            <w:r>
              <w:rPr>
                <w:szCs w:val="20"/>
                <w:lang w:val="en-GB"/>
              </w:rPr>
              <w:t>Details of any repairs (if there is a delay):</w:t>
            </w:r>
          </w:p>
        </w:tc>
        <w:tc>
          <w:tcPr>
            <w:tcW w:w="5257" w:type="dxa"/>
            <w:gridSpan w:val="17"/>
          </w:tcPr>
          <w:p w14:paraId="347848E6" w14:textId="77777777" w:rsidR="000D19EC" w:rsidRPr="00347DC5" w:rsidRDefault="000D19EC" w:rsidP="009D5B7C">
            <w:pPr>
              <w:rPr>
                <w:sz w:val="10"/>
                <w:szCs w:val="10"/>
                <w:lang w:val="en-GB"/>
              </w:rPr>
            </w:pPr>
          </w:p>
        </w:tc>
      </w:tr>
      <w:tr w:rsidR="000D19EC" w:rsidRPr="00FD1DC0" w14:paraId="7A8EF147" w14:textId="77777777" w:rsidTr="000D19EC">
        <w:trPr>
          <w:cantSplit/>
          <w:trHeight w:val="554"/>
        </w:trPr>
        <w:tc>
          <w:tcPr>
            <w:tcW w:w="5045" w:type="dxa"/>
            <w:gridSpan w:val="5"/>
            <w:shd w:val="clear" w:color="auto" w:fill="FFFFFF" w:themeFill="background1"/>
          </w:tcPr>
          <w:p w14:paraId="7A1A52AF" w14:textId="77777777" w:rsidR="000D19EC" w:rsidRDefault="000D19EC" w:rsidP="007F27C4">
            <w:pPr>
              <w:rPr>
                <w:lang w:val="en-GB"/>
              </w:rPr>
            </w:pPr>
            <w:r>
              <w:rPr>
                <w:lang w:val="en-GB"/>
              </w:rPr>
              <w:t>Special request on behalf of the ship:</w:t>
            </w:r>
          </w:p>
          <w:p w14:paraId="484B17CC" w14:textId="77777777" w:rsidR="000D19EC" w:rsidRDefault="000D19EC" w:rsidP="007F27C4">
            <w:pPr>
              <w:rPr>
                <w:lang w:val="en-GB"/>
              </w:rPr>
            </w:pPr>
          </w:p>
        </w:tc>
        <w:tc>
          <w:tcPr>
            <w:tcW w:w="5250" w:type="dxa"/>
            <w:gridSpan w:val="16"/>
            <w:shd w:val="clear" w:color="auto" w:fill="FFFFFF" w:themeFill="background1"/>
          </w:tcPr>
          <w:p w14:paraId="1E7145C9" w14:textId="77777777" w:rsidR="000D19EC" w:rsidRPr="00241842" w:rsidRDefault="000D19EC" w:rsidP="009D5B7C">
            <w:pPr>
              <w:rPr>
                <w:sz w:val="10"/>
                <w:szCs w:val="10"/>
                <w:lang w:val="en-GB"/>
              </w:rPr>
            </w:pPr>
          </w:p>
        </w:tc>
      </w:tr>
      <w:tr w:rsidR="009D5B7C" w14:paraId="1A6DD77E" w14:textId="77777777" w:rsidTr="001B0A47">
        <w:trPr>
          <w:cantSplit/>
        </w:trPr>
        <w:tc>
          <w:tcPr>
            <w:tcW w:w="5484" w:type="dxa"/>
            <w:gridSpan w:val="6"/>
          </w:tcPr>
          <w:p w14:paraId="58CB3903" w14:textId="77777777" w:rsidR="009D5B7C" w:rsidRDefault="009D5B7C" w:rsidP="009D5B7C">
            <w:pPr>
              <w:pStyle w:val="Kop5"/>
            </w:pPr>
            <w:r>
              <w:t>Please, mark the relevant answer with an “X”</w:t>
            </w:r>
          </w:p>
        </w:tc>
        <w:tc>
          <w:tcPr>
            <w:tcW w:w="803" w:type="dxa"/>
            <w:gridSpan w:val="5"/>
          </w:tcPr>
          <w:p w14:paraId="07570AA0" w14:textId="77777777" w:rsidR="009D5B7C" w:rsidRDefault="009D5B7C" w:rsidP="009D5B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800" w:type="dxa"/>
            <w:gridSpan w:val="3"/>
          </w:tcPr>
          <w:p w14:paraId="313F4A22" w14:textId="77777777" w:rsidR="009D5B7C" w:rsidRDefault="009D5B7C" w:rsidP="009D5B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99" w:type="dxa"/>
            <w:gridSpan w:val="3"/>
          </w:tcPr>
          <w:p w14:paraId="640BC20E" w14:textId="77777777" w:rsidR="009D5B7C" w:rsidRDefault="009D5B7C" w:rsidP="009D5B7C">
            <w:pPr>
              <w:jc w:val="center"/>
              <w:rPr>
                <w:lang w:val="en-GB"/>
              </w:rPr>
            </w:pPr>
          </w:p>
        </w:tc>
        <w:tc>
          <w:tcPr>
            <w:tcW w:w="800" w:type="dxa"/>
            <w:gridSpan w:val="3"/>
          </w:tcPr>
          <w:p w14:paraId="32208CC5" w14:textId="77777777" w:rsidR="009D5B7C" w:rsidRDefault="009D5B7C" w:rsidP="009D5B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809" w:type="dxa"/>
          </w:tcPr>
          <w:p w14:paraId="25C53ACF" w14:textId="77777777" w:rsidR="009D5B7C" w:rsidRDefault="009D5B7C" w:rsidP="009D5B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9D5B7C" w14:paraId="557A4923" w14:textId="77777777" w:rsidTr="001B0A47">
        <w:trPr>
          <w:cantSplit/>
        </w:trPr>
        <w:tc>
          <w:tcPr>
            <w:tcW w:w="3985" w:type="dxa"/>
            <w:gridSpan w:val="3"/>
          </w:tcPr>
          <w:p w14:paraId="02F0AA69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t>Loading or unloading plan:</w:t>
            </w:r>
          </w:p>
        </w:tc>
        <w:tc>
          <w:tcPr>
            <w:tcW w:w="1499" w:type="dxa"/>
            <w:gridSpan w:val="3"/>
          </w:tcPr>
          <w:p w14:paraId="65C62302" w14:textId="77777777" w:rsidR="009D5B7C" w:rsidRDefault="009D5B7C" w:rsidP="009D5B7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Available</w:t>
            </w:r>
          </w:p>
        </w:tc>
        <w:tc>
          <w:tcPr>
            <w:tcW w:w="803" w:type="dxa"/>
            <w:gridSpan w:val="5"/>
          </w:tcPr>
          <w:p w14:paraId="7D39EBA7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00" w:type="dxa"/>
            <w:gridSpan w:val="3"/>
          </w:tcPr>
          <w:p w14:paraId="3212540A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599" w:type="dxa"/>
            <w:gridSpan w:val="3"/>
          </w:tcPr>
          <w:p w14:paraId="042ECC8B" w14:textId="77777777" w:rsidR="009D5B7C" w:rsidRDefault="009D5B7C" w:rsidP="009D5B7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Send</w:t>
            </w:r>
          </w:p>
        </w:tc>
        <w:tc>
          <w:tcPr>
            <w:tcW w:w="800" w:type="dxa"/>
            <w:gridSpan w:val="3"/>
          </w:tcPr>
          <w:p w14:paraId="126999DC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09" w:type="dxa"/>
          </w:tcPr>
          <w:p w14:paraId="78404A96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07BDC" w14:paraId="7C21287F" w14:textId="77777777" w:rsidTr="001B0A47">
        <w:trPr>
          <w:cantSplit/>
        </w:trPr>
        <w:tc>
          <w:tcPr>
            <w:tcW w:w="3985" w:type="dxa"/>
            <w:gridSpan w:val="3"/>
          </w:tcPr>
          <w:p w14:paraId="4F54AC3D" w14:textId="77777777" w:rsidR="00A07BDC" w:rsidRDefault="00A07BDC" w:rsidP="009D5B7C">
            <w:pPr>
              <w:rPr>
                <w:lang w:val="en-GB"/>
              </w:rPr>
            </w:pPr>
            <w:r>
              <w:rPr>
                <w:lang w:val="en-GB"/>
              </w:rPr>
              <w:t>ITF Agreement:</w:t>
            </w:r>
          </w:p>
        </w:tc>
        <w:tc>
          <w:tcPr>
            <w:tcW w:w="1499" w:type="dxa"/>
            <w:gridSpan w:val="3"/>
          </w:tcPr>
          <w:p w14:paraId="7E6088E8" w14:textId="77777777" w:rsidR="00A07BDC" w:rsidRDefault="00A07BDC" w:rsidP="009D5B7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Available</w:t>
            </w:r>
          </w:p>
        </w:tc>
        <w:tc>
          <w:tcPr>
            <w:tcW w:w="803" w:type="dxa"/>
            <w:gridSpan w:val="5"/>
          </w:tcPr>
          <w:p w14:paraId="587129EF" w14:textId="77777777" w:rsidR="00A07BDC" w:rsidRDefault="00A07BDC" w:rsidP="009D5B7C">
            <w:pPr>
              <w:jc w:val="center"/>
              <w:rPr>
                <w:lang w:val="en-GB"/>
              </w:rPr>
            </w:pPr>
          </w:p>
        </w:tc>
        <w:tc>
          <w:tcPr>
            <w:tcW w:w="800" w:type="dxa"/>
            <w:gridSpan w:val="3"/>
          </w:tcPr>
          <w:p w14:paraId="0862A732" w14:textId="77777777" w:rsidR="00A07BDC" w:rsidRDefault="00A07BDC" w:rsidP="009D5B7C">
            <w:pPr>
              <w:jc w:val="center"/>
              <w:rPr>
                <w:lang w:val="en-GB"/>
              </w:rPr>
            </w:pPr>
          </w:p>
        </w:tc>
        <w:tc>
          <w:tcPr>
            <w:tcW w:w="1599" w:type="dxa"/>
            <w:gridSpan w:val="3"/>
          </w:tcPr>
          <w:p w14:paraId="4BB4D5D2" w14:textId="77777777" w:rsidR="00A07BDC" w:rsidRDefault="00A07BDC" w:rsidP="009D5B7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Send</w:t>
            </w:r>
          </w:p>
        </w:tc>
        <w:tc>
          <w:tcPr>
            <w:tcW w:w="800" w:type="dxa"/>
            <w:gridSpan w:val="3"/>
          </w:tcPr>
          <w:p w14:paraId="737BBD04" w14:textId="77777777" w:rsidR="00A07BDC" w:rsidRDefault="00A07BDC" w:rsidP="009D5B7C">
            <w:pPr>
              <w:jc w:val="center"/>
              <w:rPr>
                <w:lang w:val="en-GB"/>
              </w:rPr>
            </w:pPr>
          </w:p>
        </w:tc>
        <w:tc>
          <w:tcPr>
            <w:tcW w:w="809" w:type="dxa"/>
          </w:tcPr>
          <w:p w14:paraId="6D0F3996" w14:textId="77777777" w:rsidR="00A07BDC" w:rsidRDefault="00A07BDC" w:rsidP="009D5B7C">
            <w:pPr>
              <w:jc w:val="center"/>
              <w:rPr>
                <w:lang w:val="en-GB"/>
              </w:rPr>
            </w:pPr>
          </w:p>
        </w:tc>
      </w:tr>
      <w:tr w:rsidR="009D5B7C" w14:paraId="01829414" w14:textId="77777777" w:rsidTr="001B0A47">
        <w:trPr>
          <w:cantSplit/>
        </w:trPr>
        <w:tc>
          <w:tcPr>
            <w:tcW w:w="10295" w:type="dxa"/>
            <w:gridSpan w:val="21"/>
          </w:tcPr>
          <w:p w14:paraId="1F1B9DD4" w14:textId="77777777" w:rsidR="009D5B7C" w:rsidRDefault="009D5B7C" w:rsidP="009D5B7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ISPS Information:</w:t>
            </w:r>
          </w:p>
        </w:tc>
      </w:tr>
      <w:tr w:rsidR="009D5B7C" w14:paraId="452DD4FB" w14:textId="77777777" w:rsidTr="001B0A47">
        <w:trPr>
          <w:cantSplit/>
        </w:trPr>
        <w:tc>
          <w:tcPr>
            <w:tcW w:w="3985" w:type="dxa"/>
            <w:gridSpan w:val="3"/>
          </w:tcPr>
          <w:p w14:paraId="09777060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t>Crew list</w:t>
            </w:r>
          </w:p>
        </w:tc>
        <w:tc>
          <w:tcPr>
            <w:tcW w:w="1499" w:type="dxa"/>
            <w:gridSpan w:val="3"/>
          </w:tcPr>
          <w:p w14:paraId="461ED3B0" w14:textId="77777777" w:rsidR="009D5B7C" w:rsidRDefault="009D5B7C" w:rsidP="009D5B7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Available</w:t>
            </w:r>
          </w:p>
        </w:tc>
        <w:tc>
          <w:tcPr>
            <w:tcW w:w="803" w:type="dxa"/>
            <w:gridSpan w:val="5"/>
          </w:tcPr>
          <w:p w14:paraId="27ABF0DA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00" w:type="dxa"/>
            <w:gridSpan w:val="3"/>
          </w:tcPr>
          <w:p w14:paraId="0A439831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599" w:type="dxa"/>
            <w:gridSpan w:val="3"/>
          </w:tcPr>
          <w:p w14:paraId="5E323DBB" w14:textId="77777777" w:rsidR="009D5B7C" w:rsidRDefault="009D5B7C" w:rsidP="009D5B7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Send</w:t>
            </w:r>
          </w:p>
        </w:tc>
        <w:tc>
          <w:tcPr>
            <w:tcW w:w="800" w:type="dxa"/>
            <w:gridSpan w:val="3"/>
          </w:tcPr>
          <w:p w14:paraId="48771609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09" w:type="dxa"/>
          </w:tcPr>
          <w:p w14:paraId="1B952EB7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9D5B7C" w14:paraId="6CDA6022" w14:textId="77777777" w:rsidTr="001B0A47">
        <w:trPr>
          <w:cantSplit/>
        </w:trPr>
        <w:tc>
          <w:tcPr>
            <w:tcW w:w="3985" w:type="dxa"/>
            <w:gridSpan w:val="3"/>
          </w:tcPr>
          <w:p w14:paraId="0A508B5C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t>Suppliers list (including bunkers)</w:t>
            </w:r>
          </w:p>
        </w:tc>
        <w:tc>
          <w:tcPr>
            <w:tcW w:w="1499" w:type="dxa"/>
            <w:gridSpan w:val="3"/>
          </w:tcPr>
          <w:p w14:paraId="4EFF0AA8" w14:textId="77777777" w:rsidR="009D5B7C" w:rsidRDefault="009D5B7C" w:rsidP="009D5B7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Available</w:t>
            </w:r>
          </w:p>
        </w:tc>
        <w:tc>
          <w:tcPr>
            <w:tcW w:w="803" w:type="dxa"/>
            <w:gridSpan w:val="5"/>
          </w:tcPr>
          <w:p w14:paraId="2948BEC0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00" w:type="dxa"/>
            <w:gridSpan w:val="3"/>
          </w:tcPr>
          <w:p w14:paraId="66CA9EEB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599" w:type="dxa"/>
            <w:gridSpan w:val="3"/>
          </w:tcPr>
          <w:p w14:paraId="063F8F0B" w14:textId="77777777" w:rsidR="009D5B7C" w:rsidRDefault="009D5B7C" w:rsidP="009D5B7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Send</w:t>
            </w:r>
          </w:p>
        </w:tc>
        <w:tc>
          <w:tcPr>
            <w:tcW w:w="800" w:type="dxa"/>
            <w:gridSpan w:val="3"/>
          </w:tcPr>
          <w:p w14:paraId="4F5F3B2A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09" w:type="dxa"/>
          </w:tcPr>
          <w:p w14:paraId="136D8D82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9D5B7C" w14:paraId="62E7F333" w14:textId="77777777" w:rsidTr="001B0A47">
        <w:trPr>
          <w:cantSplit/>
        </w:trPr>
        <w:tc>
          <w:tcPr>
            <w:tcW w:w="3985" w:type="dxa"/>
            <w:gridSpan w:val="3"/>
          </w:tcPr>
          <w:p w14:paraId="10A6E321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t>Visitors list</w:t>
            </w:r>
          </w:p>
        </w:tc>
        <w:tc>
          <w:tcPr>
            <w:tcW w:w="1499" w:type="dxa"/>
            <w:gridSpan w:val="3"/>
          </w:tcPr>
          <w:p w14:paraId="6D641651" w14:textId="77777777" w:rsidR="009D5B7C" w:rsidRDefault="009D5B7C" w:rsidP="009D5B7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Available</w:t>
            </w:r>
          </w:p>
        </w:tc>
        <w:tc>
          <w:tcPr>
            <w:tcW w:w="803" w:type="dxa"/>
            <w:gridSpan w:val="5"/>
          </w:tcPr>
          <w:p w14:paraId="33B91D82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00" w:type="dxa"/>
            <w:gridSpan w:val="3"/>
          </w:tcPr>
          <w:p w14:paraId="5FADD645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599" w:type="dxa"/>
            <w:gridSpan w:val="3"/>
          </w:tcPr>
          <w:p w14:paraId="2B02114D" w14:textId="77777777" w:rsidR="009D5B7C" w:rsidRDefault="009D5B7C" w:rsidP="009D5B7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Send</w:t>
            </w:r>
          </w:p>
        </w:tc>
        <w:tc>
          <w:tcPr>
            <w:tcW w:w="800" w:type="dxa"/>
            <w:gridSpan w:val="3"/>
          </w:tcPr>
          <w:p w14:paraId="095E7099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09" w:type="dxa"/>
          </w:tcPr>
          <w:p w14:paraId="071244D9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9D5B7C" w14:paraId="1388E26B" w14:textId="77777777" w:rsidTr="001B0A47">
        <w:trPr>
          <w:cantSplit/>
        </w:trPr>
        <w:tc>
          <w:tcPr>
            <w:tcW w:w="3985" w:type="dxa"/>
            <w:gridSpan w:val="3"/>
          </w:tcPr>
          <w:p w14:paraId="7769D878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t>Repairmen list</w:t>
            </w:r>
          </w:p>
        </w:tc>
        <w:tc>
          <w:tcPr>
            <w:tcW w:w="1499" w:type="dxa"/>
            <w:gridSpan w:val="3"/>
          </w:tcPr>
          <w:p w14:paraId="32A277D8" w14:textId="77777777" w:rsidR="009D5B7C" w:rsidRDefault="009D5B7C" w:rsidP="009D5B7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Available</w:t>
            </w:r>
          </w:p>
        </w:tc>
        <w:tc>
          <w:tcPr>
            <w:tcW w:w="803" w:type="dxa"/>
            <w:gridSpan w:val="5"/>
          </w:tcPr>
          <w:p w14:paraId="1DDC63E0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00" w:type="dxa"/>
            <w:gridSpan w:val="3"/>
          </w:tcPr>
          <w:p w14:paraId="2AF04A04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599" w:type="dxa"/>
            <w:gridSpan w:val="3"/>
          </w:tcPr>
          <w:p w14:paraId="5F54336C" w14:textId="77777777" w:rsidR="009D5B7C" w:rsidRDefault="009D5B7C" w:rsidP="009D5B7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Send</w:t>
            </w:r>
          </w:p>
        </w:tc>
        <w:tc>
          <w:tcPr>
            <w:tcW w:w="800" w:type="dxa"/>
            <w:gridSpan w:val="3"/>
          </w:tcPr>
          <w:p w14:paraId="3C45AA60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09" w:type="dxa"/>
          </w:tcPr>
          <w:p w14:paraId="57A5ED2E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9D5B7C" w14:paraId="3C7DDDBA" w14:textId="77777777" w:rsidTr="001B0A47">
        <w:trPr>
          <w:cantSplit/>
        </w:trPr>
        <w:tc>
          <w:tcPr>
            <w:tcW w:w="10295" w:type="dxa"/>
            <w:gridSpan w:val="21"/>
          </w:tcPr>
          <w:p w14:paraId="0562DB25" w14:textId="77777777" w:rsidR="009D5B7C" w:rsidRDefault="009D5B7C" w:rsidP="009D5B7C">
            <w:pPr>
              <w:pStyle w:val="Kop1"/>
              <w:rPr>
                <w:b w:val="0"/>
                <w:bCs w:val="0"/>
                <w:lang w:val="en-GB"/>
              </w:rPr>
            </w:pPr>
          </w:p>
        </w:tc>
      </w:tr>
      <w:tr w:rsidR="009D5B7C" w14:paraId="3F2BF4A2" w14:textId="77777777" w:rsidTr="001B0A47">
        <w:trPr>
          <w:cantSplit/>
        </w:trPr>
        <w:tc>
          <w:tcPr>
            <w:tcW w:w="5038" w:type="dxa"/>
            <w:gridSpan w:val="4"/>
          </w:tcPr>
          <w:p w14:paraId="43B006C1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t>Security level ship:</w:t>
            </w:r>
          </w:p>
        </w:tc>
        <w:tc>
          <w:tcPr>
            <w:tcW w:w="954" w:type="dxa"/>
            <w:gridSpan w:val="4"/>
          </w:tcPr>
          <w:p w14:paraId="53000051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t>level 1</w:t>
            </w:r>
          </w:p>
        </w:tc>
        <w:tc>
          <w:tcPr>
            <w:tcW w:w="861" w:type="dxa"/>
            <w:gridSpan w:val="4"/>
          </w:tcPr>
          <w:p w14:paraId="4218F3F9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74" w:type="dxa"/>
            <w:gridSpan w:val="3"/>
          </w:tcPr>
          <w:p w14:paraId="52547B69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t>level 2</w:t>
            </w:r>
          </w:p>
        </w:tc>
        <w:tc>
          <w:tcPr>
            <w:tcW w:w="862" w:type="dxa"/>
          </w:tcPr>
          <w:p w14:paraId="0E0F50D3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58" w:type="dxa"/>
            <w:gridSpan w:val="3"/>
          </w:tcPr>
          <w:p w14:paraId="7C9C74C8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t>level 3</w:t>
            </w:r>
          </w:p>
        </w:tc>
        <w:tc>
          <w:tcPr>
            <w:tcW w:w="848" w:type="dxa"/>
            <w:gridSpan w:val="2"/>
          </w:tcPr>
          <w:p w14:paraId="19391D76" w14:textId="77777777" w:rsidR="009D5B7C" w:rsidRDefault="009D5B7C" w:rsidP="009D5B7C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9D5B7C" w14:paraId="14646D77" w14:textId="77777777" w:rsidTr="001B0A47">
        <w:trPr>
          <w:cantSplit/>
        </w:trPr>
        <w:tc>
          <w:tcPr>
            <w:tcW w:w="5038" w:type="dxa"/>
            <w:gridSpan w:val="4"/>
          </w:tcPr>
          <w:p w14:paraId="1454D09B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t>Name SSO</w:t>
            </w:r>
          </w:p>
        </w:tc>
        <w:tc>
          <w:tcPr>
            <w:tcW w:w="5257" w:type="dxa"/>
            <w:gridSpan w:val="17"/>
          </w:tcPr>
          <w:p w14:paraId="14D3976A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9D5B7C" w14:paraId="09199725" w14:textId="77777777" w:rsidTr="001B0A47">
        <w:trPr>
          <w:cantSplit/>
        </w:trPr>
        <w:tc>
          <w:tcPr>
            <w:tcW w:w="5038" w:type="dxa"/>
            <w:gridSpan w:val="4"/>
          </w:tcPr>
          <w:p w14:paraId="6BC82B4B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t>Phone number SSO</w:t>
            </w:r>
          </w:p>
        </w:tc>
        <w:tc>
          <w:tcPr>
            <w:tcW w:w="5257" w:type="dxa"/>
            <w:gridSpan w:val="17"/>
          </w:tcPr>
          <w:p w14:paraId="7931DDDE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9D5B7C" w14:paraId="246A93E5" w14:textId="77777777" w:rsidTr="001B0A47">
        <w:trPr>
          <w:cantSplit/>
        </w:trPr>
        <w:tc>
          <w:tcPr>
            <w:tcW w:w="5038" w:type="dxa"/>
            <w:gridSpan w:val="4"/>
          </w:tcPr>
          <w:p w14:paraId="35C825E8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t>Name CSO</w:t>
            </w:r>
          </w:p>
        </w:tc>
        <w:tc>
          <w:tcPr>
            <w:tcW w:w="5257" w:type="dxa"/>
            <w:gridSpan w:val="17"/>
          </w:tcPr>
          <w:p w14:paraId="5A630959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9D5B7C" w14:paraId="23485899" w14:textId="77777777" w:rsidTr="001B0A47">
        <w:trPr>
          <w:cantSplit/>
        </w:trPr>
        <w:tc>
          <w:tcPr>
            <w:tcW w:w="5038" w:type="dxa"/>
            <w:gridSpan w:val="4"/>
          </w:tcPr>
          <w:p w14:paraId="27B875A2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t>Phone number CSO</w:t>
            </w:r>
          </w:p>
        </w:tc>
        <w:tc>
          <w:tcPr>
            <w:tcW w:w="5257" w:type="dxa"/>
            <w:gridSpan w:val="17"/>
          </w:tcPr>
          <w:p w14:paraId="6A859F97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9D5B7C" w14:paraId="05A5E662" w14:textId="77777777" w:rsidTr="001B0A47">
        <w:trPr>
          <w:cantSplit/>
        </w:trPr>
        <w:tc>
          <w:tcPr>
            <w:tcW w:w="10295" w:type="dxa"/>
            <w:gridSpan w:val="21"/>
          </w:tcPr>
          <w:p w14:paraId="297B98E9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t>Last 10 ports of call:</w:t>
            </w:r>
          </w:p>
        </w:tc>
      </w:tr>
      <w:tr w:rsidR="009D5B7C" w14:paraId="27E2AA67" w14:textId="77777777" w:rsidTr="001B0A47">
        <w:trPr>
          <w:cantSplit/>
        </w:trPr>
        <w:tc>
          <w:tcPr>
            <w:tcW w:w="397" w:type="dxa"/>
          </w:tcPr>
          <w:p w14:paraId="4883F8DF" w14:textId="77777777" w:rsidR="009D5B7C" w:rsidRDefault="009D5B7C" w:rsidP="009D5B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641" w:type="dxa"/>
            <w:gridSpan w:val="3"/>
          </w:tcPr>
          <w:p w14:paraId="09EF507E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46" w:type="dxa"/>
            <w:gridSpan w:val="3"/>
          </w:tcPr>
          <w:p w14:paraId="3CEF9E35" w14:textId="77777777" w:rsidR="009D5B7C" w:rsidRDefault="009D5B7C" w:rsidP="009D5B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711" w:type="dxa"/>
            <w:gridSpan w:val="14"/>
          </w:tcPr>
          <w:p w14:paraId="4F952614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9D5B7C" w14:paraId="1DD5FCE3" w14:textId="77777777" w:rsidTr="001B0A47">
        <w:trPr>
          <w:cantSplit/>
        </w:trPr>
        <w:tc>
          <w:tcPr>
            <w:tcW w:w="397" w:type="dxa"/>
          </w:tcPr>
          <w:p w14:paraId="3DB002CA" w14:textId="77777777" w:rsidR="009D5B7C" w:rsidRDefault="009D5B7C" w:rsidP="009D5B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641" w:type="dxa"/>
            <w:gridSpan w:val="3"/>
          </w:tcPr>
          <w:p w14:paraId="2467E344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46" w:type="dxa"/>
            <w:gridSpan w:val="3"/>
          </w:tcPr>
          <w:p w14:paraId="4086600D" w14:textId="77777777" w:rsidR="009D5B7C" w:rsidRDefault="009D5B7C" w:rsidP="009D5B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711" w:type="dxa"/>
            <w:gridSpan w:val="14"/>
          </w:tcPr>
          <w:p w14:paraId="7E1F9CF9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9D5B7C" w14:paraId="2C5570EC" w14:textId="77777777" w:rsidTr="001B0A47">
        <w:trPr>
          <w:cantSplit/>
        </w:trPr>
        <w:tc>
          <w:tcPr>
            <w:tcW w:w="397" w:type="dxa"/>
          </w:tcPr>
          <w:p w14:paraId="355350D4" w14:textId="77777777" w:rsidR="009D5B7C" w:rsidRDefault="009D5B7C" w:rsidP="009D5B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641" w:type="dxa"/>
            <w:gridSpan w:val="3"/>
          </w:tcPr>
          <w:p w14:paraId="5850AFFA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46" w:type="dxa"/>
            <w:gridSpan w:val="3"/>
          </w:tcPr>
          <w:p w14:paraId="2A7BF74B" w14:textId="77777777" w:rsidR="009D5B7C" w:rsidRDefault="009D5B7C" w:rsidP="009D5B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4711" w:type="dxa"/>
            <w:gridSpan w:val="14"/>
          </w:tcPr>
          <w:p w14:paraId="70CABA2E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9D5B7C" w14:paraId="4F86D27E" w14:textId="77777777" w:rsidTr="001B0A47">
        <w:trPr>
          <w:cantSplit/>
        </w:trPr>
        <w:tc>
          <w:tcPr>
            <w:tcW w:w="397" w:type="dxa"/>
          </w:tcPr>
          <w:p w14:paraId="64D9CB19" w14:textId="77777777" w:rsidR="009D5B7C" w:rsidRDefault="009D5B7C" w:rsidP="009D5B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641" w:type="dxa"/>
            <w:gridSpan w:val="3"/>
          </w:tcPr>
          <w:p w14:paraId="12517539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46" w:type="dxa"/>
            <w:gridSpan w:val="3"/>
          </w:tcPr>
          <w:p w14:paraId="5A0AB7D7" w14:textId="77777777" w:rsidR="009D5B7C" w:rsidRDefault="009D5B7C" w:rsidP="009D5B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4711" w:type="dxa"/>
            <w:gridSpan w:val="14"/>
          </w:tcPr>
          <w:p w14:paraId="683B8C6B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9D5B7C" w14:paraId="73C3A317" w14:textId="77777777" w:rsidTr="001B0A47">
        <w:trPr>
          <w:cantSplit/>
        </w:trPr>
        <w:tc>
          <w:tcPr>
            <w:tcW w:w="397" w:type="dxa"/>
          </w:tcPr>
          <w:p w14:paraId="0245FBA7" w14:textId="77777777" w:rsidR="009D5B7C" w:rsidRDefault="009D5B7C" w:rsidP="009D5B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641" w:type="dxa"/>
            <w:gridSpan w:val="3"/>
          </w:tcPr>
          <w:p w14:paraId="51D3DAE8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46" w:type="dxa"/>
            <w:gridSpan w:val="3"/>
          </w:tcPr>
          <w:p w14:paraId="4781DAB0" w14:textId="77777777" w:rsidR="009D5B7C" w:rsidRDefault="009D5B7C" w:rsidP="009D5B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4711" w:type="dxa"/>
            <w:gridSpan w:val="14"/>
          </w:tcPr>
          <w:p w14:paraId="5BAF6BB3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9D5B7C" w14:paraId="0CA785CC" w14:textId="77777777" w:rsidTr="001B0A47">
        <w:trPr>
          <w:cantSplit/>
        </w:trPr>
        <w:tc>
          <w:tcPr>
            <w:tcW w:w="10295" w:type="dxa"/>
            <w:gridSpan w:val="21"/>
          </w:tcPr>
          <w:p w14:paraId="3354AD3B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t xml:space="preserve">Any other comments: </w:t>
            </w: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52867E49" w14:textId="77777777" w:rsidR="009D5B7C" w:rsidRDefault="009D5B7C" w:rsidP="009D5B7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3F34CD" w:rsidRPr="00FD1DC0" w14:paraId="131F8EC8" w14:textId="77777777" w:rsidTr="001B0A47">
        <w:trPr>
          <w:cantSplit/>
        </w:trPr>
        <w:tc>
          <w:tcPr>
            <w:tcW w:w="10295" w:type="dxa"/>
            <w:gridSpan w:val="21"/>
            <w:tcBorders>
              <w:bottom w:val="single" w:sz="4" w:space="0" w:color="auto"/>
            </w:tcBorders>
          </w:tcPr>
          <w:p w14:paraId="7906C0CE" w14:textId="0A9224AE" w:rsidR="00DB1585" w:rsidRDefault="003F34CD" w:rsidP="00DB1585">
            <w:pPr>
              <w:rPr>
                <w:lang w:val="en-GB"/>
              </w:rPr>
            </w:pPr>
            <w:r>
              <w:rPr>
                <w:lang w:val="en-GB"/>
              </w:rPr>
              <w:t>With respect to</w:t>
            </w:r>
            <w:r w:rsidR="00241842">
              <w:rPr>
                <w:lang w:val="en-GB"/>
              </w:rPr>
              <w:t xml:space="preserve"> discharging</w:t>
            </w:r>
            <w:r>
              <w:rPr>
                <w:lang w:val="en-GB"/>
              </w:rPr>
              <w:t xml:space="preserve"> information regarding Berth, Loading/Unloading equipment, (air)drafts, regulations, etc. we refer to: </w:t>
            </w:r>
            <w:r w:rsidR="00DB1585">
              <w:rPr>
                <w:lang w:val="en-GB"/>
              </w:rPr>
              <w:t>(</w:t>
            </w:r>
            <w:hyperlink r:id="rId7" w:history="1">
              <w:r w:rsidR="00DB1585" w:rsidRPr="005E278A">
                <w:rPr>
                  <w:rStyle w:val="Hyperlink"/>
                  <w:lang w:val="en-GB"/>
                </w:rPr>
                <w:t>https://www.hesinternational.eu/nl/terminals/hes-rotterdam</w:t>
              </w:r>
            </w:hyperlink>
            <w:r w:rsidR="00DB1585">
              <w:rPr>
                <w:lang w:val="en-GB"/>
              </w:rPr>
              <w:t xml:space="preserve">) </w:t>
            </w:r>
            <w:r>
              <w:rPr>
                <w:lang w:val="en-GB"/>
              </w:rPr>
              <w:t>section regulations for vessels</w:t>
            </w:r>
            <w:r w:rsidR="00DB1585">
              <w:rPr>
                <w:lang w:val="en-GB"/>
              </w:rPr>
              <w:t xml:space="preserve"> (</w:t>
            </w:r>
            <w:hyperlink r:id="rId8" w:history="1">
              <w:r w:rsidR="00DB1585" w:rsidRPr="005E278A">
                <w:rPr>
                  <w:rStyle w:val="Hyperlink"/>
                  <w:lang w:val="en-GB"/>
                </w:rPr>
                <w:t>https://www.hesinternational.eu/storage/terminal-hbtr/HBTR_Regulations-for-vessels.pdf</w:t>
              </w:r>
            </w:hyperlink>
            <w:r w:rsidR="00DB1585">
              <w:rPr>
                <w:lang w:val="en-GB"/>
              </w:rPr>
              <w:t>)</w:t>
            </w:r>
          </w:p>
        </w:tc>
      </w:tr>
    </w:tbl>
    <w:p w14:paraId="056484A8" w14:textId="77777777" w:rsidR="00DB1585" w:rsidRPr="00DB1585" w:rsidRDefault="00DB1585">
      <w:pPr>
        <w:rPr>
          <w:lang w:val="en-US"/>
        </w:rPr>
      </w:pPr>
    </w:p>
    <w:tbl>
      <w:tblPr>
        <w:tblW w:w="10295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82"/>
        <w:gridCol w:w="1114"/>
        <w:gridCol w:w="1452"/>
        <w:gridCol w:w="992"/>
        <w:gridCol w:w="136"/>
        <w:gridCol w:w="287"/>
        <w:gridCol w:w="432"/>
        <w:gridCol w:w="282"/>
        <w:gridCol w:w="560"/>
        <w:gridCol w:w="148"/>
        <w:gridCol w:w="714"/>
        <w:gridCol w:w="135"/>
        <w:gridCol w:w="290"/>
        <w:gridCol w:w="1281"/>
      </w:tblGrid>
      <w:tr w:rsidR="003F34CD" w14:paraId="12DECB32" w14:textId="77777777" w:rsidTr="001B0A47">
        <w:trPr>
          <w:cantSplit/>
        </w:trPr>
        <w:tc>
          <w:tcPr>
            <w:tcW w:w="10295" w:type="dxa"/>
            <w:gridSpan w:val="15"/>
            <w:shd w:val="clear" w:color="auto" w:fill="70AD47" w:themeFill="accent6"/>
          </w:tcPr>
          <w:p w14:paraId="3CB55085" w14:textId="57AD9EBE" w:rsidR="003F34CD" w:rsidRDefault="003F34CD" w:rsidP="005430E4">
            <w:pPr>
              <w:pStyle w:val="Koptekst"/>
              <w:tabs>
                <w:tab w:val="clear" w:pos="4536"/>
                <w:tab w:val="clear" w:pos="9072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Terminal representative / agent:</w:t>
            </w:r>
          </w:p>
        </w:tc>
      </w:tr>
      <w:tr w:rsidR="000158B4" w14:paraId="34A43D32" w14:textId="77777777" w:rsidTr="001B0A47">
        <w:trPr>
          <w:cantSplit/>
        </w:trPr>
        <w:tc>
          <w:tcPr>
            <w:tcW w:w="10295" w:type="dxa"/>
            <w:gridSpan w:val="15"/>
          </w:tcPr>
          <w:p w14:paraId="0825FE95" w14:textId="77777777" w:rsidR="000158B4" w:rsidRDefault="000158B4" w:rsidP="005430E4">
            <w:pPr>
              <w:rPr>
                <w:lang w:val="en-GB"/>
              </w:rPr>
            </w:pPr>
            <w:r>
              <w:rPr>
                <w:lang w:val="en-GB"/>
              </w:rPr>
              <w:t>ISPS Information Terminal:</w:t>
            </w:r>
          </w:p>
        </w:tc>
      </w:tr>
      <w:tr w:rsidR="000158B4" w14:paraId="134A84ED" w14:textId="77777777" w:rsidTr="001B0A47">
        <w:trPr>
          <w:cantSplit/>
        </w:trPr>
        <w:tc>
          <w:tcPr>
            <w:tcW w:w="2472" w:type="dxa"/>
            <w:gridSpan w:val="2"/>
          </w:tcPr>
          <w:p w14:paraId="1BCC814E" w14:textId="77777777" w:rsidR="000158B4" w:rsidRDefault="000158B4" w:rsidP="000158B4">
            <w:pPr>
              <w:rPr>
                <w:lang w:val="en-GB"/>
              </w:rPr>
            </w:pPr>
            <w:r>
              <w:rPr>
                <w:lang w:val="en-GB"/>
              </w:rPr>
              <w:t>Security Level terminal:</w:t>
            </w:r>
          </w:p>
        </w:tc>
        <w:tc>
          <w:tcPr>
            <w:tcW w:w="1114" w:type="dxa"/>
          </w:tcPr>
          <w:p w14:paraId="0F895485" w14:textId="77777777" w:rsidR="000158B4" w:rsidRDefault="000158B4" w:rsidP="000158B4">
            <w:pPr>
              <w:rPr>
                <w:lang w:val="en-GB"/>
              </w:rPr>
            </w:pPr>
            <w:r>
              <w:rPr>
                <w:lang w:val="en-GB"/>
              </w:rPr>
              <w:t>Level 1</w:t>
            </w:r>
          </w:p>
        </w:tc>
        <w:tc>
          <w:tcPr>
            <w:tcW w:w="1452" w:type="dxa"/>
          </w:tcPr>
          <w:p w14:paraId="227C3B39" w14:textId="77777777" w:rsidR="000158B4" w:rsidRDefault="000158B4" w:rsidP="000158B4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x</w:t>
            </w:r>
          </w:p>
        </w:tc>
        <w:tc>
          <w:tcPr>
            <w:tcW w:w="1415" w:type="dxa"/>
            <w:gridSpan w:val="3"/>
          </w:tcPr>
          <w:p w14:paraId="12F8C96F" w14:textId="77777777" w:rsidR="000158B4" w:rsidRDefault="000158B4" w:rsidP="000158B4">
            <w:pPr>
              <w:rPr>
                <w:lang w:val="en-GB"/>
              </w:rPr>
            </w:pPr>
            <w:r>
              <w:rPr>
                <w:lang w:val="en-GB"/>
              </w:rPr>
              <w:t>Level 2</w:t>
            </w:r>
          </w:p>
        </w:tc>
        <w:tc>
          <w:tcPr>
            <w:tcW w:w="1422" w:type="dxa"/>
            <w:gridSpan w:val="4"/>
          </w:tcPr>
          <w:p w14:paraId="6D5464FD" w14:textId="77777777" w:rsidR="000158B4" w:rsidRDefault="000158B4" w:rsidP="000158B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849" w:type="dxa"/>
            <w:gridSpan w:val="2"/>
          </w:tcPr>
          <w:p w14:paraId="59B32A8E" w14:textId="77777777" w:rsidR="000158B4" w:rsidRDefault="000158B4" w:rsidP="000158B4">
            <w:pPr>
              <w:rPr>
                <w:lang w:val="en-GB"/>
              </w:rPr>
            </w:pPr>
            <w:r>
              <w:rPr>
                <w:lang w:val="en-GB"/>
              </w:rPr>
              <w:t>Level 3</w:t>
            </w:r>
          </w:p>
        </w:tc>
        <w:tc>
          <w:tcPr>
            <w:tcW w:w="1571" w:type="dxa"/>
            <w:gridSpan w:val="2"/>
          </w:tcPr>
          <w:p w14:paraId="4974721C" w14:textId="77777777" w:rsidR="000158B4" w:rsidRDefault="000158B4" w:rsidP="000158B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472F75" w14:paraId="4864BC79" w14:textId="77777777" w:rsidTr="00DB1585">
        <w:trPr>
          <w:cantSplit/>
          <w:trHeight w:val="245"/>
        </w:trPr>
        <w:tc>
          <w:tcPr>
            <w:tcW w:w="10295" w:type="dxa"/>
            <w:gridSpan w:val="15"/>
          </w:tcPr>
          <w:p w14:paraId="2CDA2907" w14:textId="77777777" w:rsidR="00472F75" w:rsidRPr="00472F75" w:rsidRDefault="00472F75" w:rsidP="000158B4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</w:tc>
      </w:tr>
      <w:tr w:rsidR="00472F75" w14:paraId="287D6C2A" w14:textId="77777777" w:rsidTr="001B0A47">
        <w:trPr>
          <w:cantSplit/>
        </w:trPr>
        <w:tc>
          <w:tcPr>
            <w:tcW w:w="5038" w:type="dxa"/>
            <w:gridSpan w:val="4"/>
          </w:tcPr>
          <w:p w14:paraId="5B9F3A02" w14:textId="77777777" w:rsidR="00472F75" w:rsidRPr="00472F75" w:rsidRDefault="00C4001F" w:rsidP="00472F7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Name</w:t>
            </w:r>
            <w:r w:rsidR="00472F75" w:rsidRPr="00472F75">
              <w:rPr>
                <w:bCs/>
                <w:lang w:val="en-GB"/>
              </w:rPr>
              <w:t xml:space="preserve"> Port Facility Security Officer</w:t>
            </w:r>
          </w:p>
        </w:tc>
        <w:tc>
          <w:tcPr>
            <w:tcW w:w="5257" w:type="dxa"/>
            <w:gridSpan w:val="11"/>
          </w:tcPr>
          <w:p w14:paraId="06814695" w14:textId="12950433" w:rsidR="00472F75" w:rsidRDefault="00DB1585" w:rsidP="00472F75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Bert van Tilburg </w:t>
            </w:r>
          </w:p>
        </w:tc>
      </w:tr>
      <w:tr w:rsidR="00C4001F" w14:paraId="37B32628" w14:textId="77777777" w:rsidTr="001B0A47">
        <w:trPr>
          <w:cantSplit/>
        </w:trPr>
        <w:tc>
          <w:tcPr>
            <w:tcW w:w="5038" w:type="dxa"/>
            <w:gridSpan w:val="4"/>
          </w:tcPr>
          <w:p w14:paraId="6EAB5D46" w14:textId="77777777" w:rsidR="00C4001F" w:rsidRPr="00472F75" w:rsidRDefault="00C4001F" w:rsidP="00C4001F">
            <w:pPr>
              <w:rPr>
                <w:bCs/>
                <w:lang w:val="en-GB"/>
              </w:rPr>
            </w:pPr>
            <w:r w:rsidRPr="00472F75">
              <w:rPr>
                <w:bCs/>
                <w:lang w:val="en-GB"/>
              </w:rPr>
              <w:t>Phone number Port Facility Security Officer</w:t>
            </w:r>
          </w:p>
        </w:tc>
        <w:tc>
          <w:tcPr>
            <w:tcW w:w="5257" w:type="dxa"/>
            <w:gridSpan w:val="11"/>
          </w:tcPr>
          <w:p w14:paraId="3F26345A" w14:textId="77777777" w:rsidR="00C4001F" w:rsidRDefault="00C4001F" w:rsidP="00337E96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>0031 (0)181</w:t>
            </w:r>
            <w:r w:rsidR="00337E96">
              <w:rPr>
                <w:lang w:val="en-GB"/>
              </w:rPr>
              <w:t xml:space="preserve"> </w:t>
            </w:r>
            <w:r>
              <w:rPr>
                <w:lang w:val="en-GB"/>
              </w:rPr>
              <w:t>371229</w:t>
            </w:r>
          </w:p>
        </w:tc>
      </w:tr>
      <w:tr w:rsidR="00C4001F" w14:paraId="1C3E3133" w14:textId="77777777" w:rsidTr="001B0A47">
        <w:trPr>
          <w:cantSplit/>
        </w:trPr>
        <w:tc>
          <w:tcPr>
            <w:tcW w:w="5038" w:type="dxa"/>
            <w:gridSpan w:val="4"/>
          </w:tcPr>
          <w:p w14:paraId="6ECB8E9E" w14:textId="77777777" w:rsidR="00C4001F" w:rsidRPr="00472F75" w:rsidRDefault="00C4001F" w:rsidP="00C4001F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Cell phone number (24 hours)</w:t>
            </w:r>
          </w:p>
        </w:tc>
        <w:tc>
          <w:tcPr>
            <w:tcW w:w="5257" w:type="dxa"/>
            <w:gridSpan w:val="11"/>
          </w:tcPr>
          <w:p w14:paraId="122B252F" w14:textId="52D34128" w:rsidR="00C4001F" w:rsidRDefault="00C4001F" w:rsidP="00C4001F">
            <w:pPr>
              <w:rPr>
                <w:lang w:val="en-GB"/>
              </w:rPr>
            </w:pPr>
            <w:r>
              <w:rPr>
                <w:lang w:val="en-GB"/>
              </w:rPr>
              <w:t>00</w:t>
            </w:r>
            <w:r w:rsidR="00337E96">
              <w:rPr>
                <w:lang w:val="en-GB"/>
              </w:rPr>
              <w:t>31 (</w:t>
            </w:r>
            <w:r w:rsidR="00337E96" w:rsidRPr="00337E96">
              <w:rPr>
                <w:lang w:val="en-GB"/>
              </w:rPr>
              <w:t>0</w:t>
            </w:r>
            <w:r w:rsidR="00337E96">
              <w:rPr>
                <w:lang w:val="en-GB"/>
              </w:rPr>
              <w:t>)</w:t>
            </w:r>
            <w:r w:rsidR="002D6567" w:rsidRPr="002D6567">
              <w:rPr>
                <w:lang w:val="en-GB"/>
              </w:rPr>
              <w:t>615043653</w:t>
            </w:r>
          </w:p>
        </w:tc>
      </w:tr>
      <w:tr w:rsidR="00C4001F" w14:paraId="0E5035D1" w14:textId="77777777" w:rsidTr="001B0A47">
        <w:trPr>
          <w:cantSplit/>
        </w:trPr>
        <w:tc>
          <w:tcPr>
            <w:tcW w:w="5038" w:type="dxa"/>
            <w:gridSpan w:val="4"/>
          </w:tcPr>
          <w:p w14:paraId="18F2430D" w14:textId="77777777" w:rsidR="00C4001F" w:rsidRPr="00472F75" w:rsidRDefault="00C4001F" w:rsidP="00C4001F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Phone number Security (Emergency) 24 hours</w:t>
            </w:r>
          </w:p>
        </w:tc>
        <w:tc>
          <w:tcPr>
            <w:tcW w:w="5257" w:type="dxa"/>
            <w:gridSpan w:val="11"/>
          </w:tcPr>
          <w:p w14:paraId="2103152D" w14:textId="77777777" w:rsidR="00C4001F" w:rsidRDefault="00C4001F" w:rsidP="00C4001F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>0031 (0)181</w:t>
            </w:r>
            <w:r w:rsidR="00337E96">
              <w:rPr>
                <w:lang w:val="en-GB"/>
              </w:rPr>
              <w:t xml:space="preserve"> </w:t>
            </w:r>
            <w:r>
              <w:rPr>
                <w:lang w:val="en-GB"/>
              </w:rPr>
              <w:t>371223</w:t>
            </w:r>
          </w:p>
        </w:tc>
      </w:tr>
      <w:tr w:rsidR="00C4001F" w14:paraId="0579467C" w14:textId="77777777" w:rsidTr="001B0A47">
        <w:trPr>
          <w:cantSplit/>
          <w:trHeight w:val="130"/>
        </w:trPr>
        <w:tc>
          <w:tcPr>
            <w:tcW w:w="10295" w:type="dxa"/>
            <w:gridSpan w:val="15"/>
            <w:shd w:val="clear" w:color="auto" w:fill="BFBFBF" w:themeFill="background1" w:themeFillShade="BF"/>
          </w:tcPr>
          <w:p w14:paraId="362D5DEE" w14:textId="77777777" w:rsidR="00C4001F" w:rsidRPr="00C4001F" w:rsidRDefault="00C4001F" w:rsidP="00C4001F">
            <w:pPr>
              <w:rPr>
                <w:sz w:val="10"/>
                <w:szCs w:val="10"/>
                <w:lang w:val="en-GB"/>
              </w:rPr>
            </w:pPr>
          </w:p>
        </w:tc>
      </w:tr>
      <w:tr w:rsidR="00C4001F" w14:paraId="5E6948CD" w14:textId="77777777" w:rsidTr="001B0A47">
        <w:trPr>
          <w:cantSplit/>
        </w:trPr>
        <w:tc>
          <w:tcPr>
            <w:tcW w:w="1790" w:type="dxa"/>
          </w:tcPr>
          <w:p w14:paraId="1891C06A" w14:textId="77777777" w:rsidR="00C4001F" w:rsidRDefault="00C4001F" w:rsidP="00C4001F">
            <w:pPr>
              <w:pStyle w:val="Koptekst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  <w:t>Name berth:</w:t>
            </w:r>
          </w:p>
        </w:tc>
        <w:tc>
          <w:tcPr>
            <w:tcW w:w="3248" w:type="dxa"/>
            <w:gridSpan w:val="3"/>
          </w:tcPr>
          <w:p w14:paraId="2A8F7348" w14:textId="77777777" w:rsidR="00C4001F" w:rsidRDefault="00C4001F" w:rsidP="00C4001F">
            <w:pPr>
              <w:rPr>
                <w:lang w:val="en-GB"/>
              </w:rPr>
            </w:pPr>
          </w:p>
        </w:tc>
        <w:tc>
          <w:tcPr>
            <w:tcW w:w="1847" w:type="dxa"/>
            <w:gridSpan w:val="4"/>
          </w:tcPr>
          <w:p w14:paraId="5C4663A7" w14:textId="77777777" w:rsidR="00C4001F" w:rsidRDefault="00C4001F" w:rsidP="00C4001F">
            <w:pPr>
              <w:rPr>
                <w:lang w:val="en-GB"/>
              </w:rPr>
            </w:pPr>
            <w:r>
              <w:rPr>
                <w:lang w:val="en-GB"/>
              </w:rPr>
              <w:t>Bollards:</w:t>
            </w:r>
          </w:p>
        </w:tc>
        <w:tc>
          <w:tcPr>
            <w:tcW w:w="3410" w:type="dxa"/>
            <w:gridSpan w:val="7"/>
          </w:tcPr>
          <w:p w14:paraId="1369D6FC" w14:textId="77777777" w:rsidR="00C4001F" w:rsidRDefault="00F32F42" w:rsidP="00C4001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4001F" w14:paraId="424CAA3F" w14:textId="77777777" w:rsidTr="001B0A47">
        <w:trPr>
          <w:cantSplit/>
        </w:trPr>
        <w:tc>
          <w:tcPr>
            <w:tcW w:w="5038" w:type="dxa"/>
            <w:gridSpan w:val="4"/>
          </w:tcPr>
          <w:p w14:paraId="081AD6B7" w14:textId="77777777" w:rsidR="00C4001F" w:rsidRDefault="00C4001F" w:rsidP="00C4001F">
            <w:pPr>
              <w:rPr>
                <w:lang w:val="en-GB"/>
              </w:rPr>
            </w:pPr>
            <w:r>
              <w:rPr>
                <w:lang w:val="en-GB"/>
              </w:rPr>
              <w:t>Estimated time for loading:</w:t>
            </w:r>
          </w:p>
        </w:tc>
        <w:tc>
          <w:tcPr>
            <w:tcW w:w="5257" w:type="dxa"/>
            <w:gridSpan w:val="11"/>
          </w:tcPr>
          <w:p w14:paraId="08ABCFB9" w14:textId="77777777" w:rsidR="00C4001F" w:rsidRDefault="00F32F42" w:rsidP="00C4001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4001F" w14:paraId="20B23E9C" w14:textId="77777777" w:rsidTr="001B0A47">
        <w:trPr>
          <w:cantSplit/>
        </w:trPr>
        <w:tc>
          <w:tcPr>
            <w:tcW w:w="5038" w:type="dxa"/>
            <w:gridSpan w:val="4"/>
          </w:tcPr>
          <w:p w14:paraId="122C1C04" w14:textId="77777777" w:rsidR="00C4001F" w:rsidRDefault="00C4001F" w:rsidP="00C4001F">
            <w:pPr>
              <w:rPr>
                <w:lang w:val="en-GB"/>
              </w:rPr>
            </w:pPr>
            <w:r>
              <w:rPr>
                <w:lang w:val="en-GB"/>
              </w:rPr>
              <w:t>Relative density cargo:</w:t>
            </w:r>
          </w:p>
        </w:tc>
        <w:tc>
          <w:tcPr>
            <w:tcW w:w="5257" w:type="dxa"/>
            <w:gridSpan w:val="11"/>
          </w:tcPr>
          <w:p w14:paraId="413B72DC" w14:textId="77777777" w:rsidR="00C4001F" w:rsidRDefault="00F32F42" w:rsidP="00C4001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4001F" w14:paraId="1B65A631" w14:textId="77777777" w:rsidTr="001B0A47">
        <w:trPr>
          <w:cantSplit/>
        </w:trPr>
        <w:tc>
          <w:tcPr>
            <w:tcW w:w="5038" w:type="dxa"/>
            <w:gridSpan w:val="4"/>
          </w:tcPr>
          <w:p w14:paraId="7118B498" w14:textId="77777777" w:rsidR="00C4001F" w:rsidRDefault="00C4001F" w:rsidP="00C4001F">
            <w:pPr>
              <w:rPr>
                <w:lang w:val="en-GB"/>
              </w:rPr>
            </w:pPr>
            <w:r>
              <w:rPr>
                <w:lang w:val="en-GB"/>
              </w:rPr>
              <w:t>Angle of repose:</w:t>
            </w:r>
          </w:p>
        </w:tc>
        <w:tc>
          <w:tcPr>
            <w:tcW w:w="5257" w:type="dxa"/>
            <w:gridSpan w:val="11"/>
          </w:tcPr>
          <w:p w14:paraId="5BD527D3" w14:textId="77777777" w:rsidR="00C4001F" w:rsidRDefault="00F32F42" w:rsidP="00C4001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 w:rsidR="00D03A1B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4001F" w14:paraId="14F7651D" w14:textId="77777777" w:rsidTr="001B0A47">
        <w:trPr>
          <w:cantSplit/>
        </w:trPr>
        <w:tc>
          <w:tcPr>
            <w:tcW w:w="5038" w:type="dxa"/>
            <w:gridSpan w:val="4"/>
          </w:tcPr>
          <w:p w14:paraId="25A565CB" w14:textId="77777777" w:rsidR="00C4001F" w:rsidRDefault="00C4001F" w:rsidP="00C4001F">
            <w:pPr>
              <w:rPr>
                <w:lang w:val="en-GB"/>
              </w:rPr>
            </w:pPr>
            <w:r>
              <w:rPr>
                <w:lang w:val="en-GB"/>
              </w:rPr>
              <w:t>Water density:</w:t>
            </w:r>
          </w:p>
        </w:tc>
        <w:tc>
          <w:tcPr>
            <w:tcW w:w="1128" w:type="dxa"/>
            <w:gridSpan w:val="2"/>
          </w:tcPr>
          <w:p w14:paraId="553ED4DE" w14:textId="77777777" w:rsidR="00C4001F" w:rsidRDefault="00C4001F" w:rsidP="00C4001F">
            <w:pPr>
              <w:rPr>
                <w:lang w:val="en-GB"/>
              </w:rPr>
            </w:pPr>
            <w:r>
              <w:rPr>
                <w:lang w:val="en-GB"/>
              </w:rPr>
              <w:t>LW</w:t>
            </w:r>
          </w:p>
        </w:tc>
        <w:tc>
          <w:tcPr>
            <w:tcW w:w="1561" w:type="dxa"/>
            <w:gridSpan w:val="4"/>
          </w:tcPr>
          <w:p w14:paraId="6679245C" w14:textId="77777777" w:rsidR="00C4001F" w:rsidRDefault="00C4001F" w:rsidP="00C4001F">
            <w:pPr>
              <w:rPr>
                <w:lang w:val="en-GB"/>
              </w:rPr>
            </w:pPr>
            <w:r>
              <w:rPr>
                <w:lang w:val="en-GB"/>
              </w:rPr>
              <w:t>1012</w:t>
            </w:r>
          </w:p>
        </w:tc>
        <w:tc>
          <w:tcPr>
            <w:tcW w:w="1287" w:type="dxa"/>
            <w:gridSpan w:val="4"/>
          </w:tcPr>
          <w:p w14:paraId="5074C3D9" w14:textId="77777777" w:rsidR="00C4001F" w:rsidRDefault="00C4001F" w:rsidP="00C4001F">
            <w:pPr>
              <w:rPr>
                <w:lang w:val="en-GB"/>
              </w:rPr>
            </w:pPr>
            <w:r>
              <w:rPr>
                <w:lang w:val="en-GB"/>
              </w:rPr>
              <w:t>HW</w:t>
            </w:r>
          </w:p>
        </w:tc>
        <w:tc>
          <w:tcPr>
            <w:tcW w:w="1281" w:type="dxa"/>
          </w:tcPr>
          <w:p w14:paraId="2A8A4149" w14:textId="77777777" w:rsidR="00C4001F" w:rsidRDefault="00C4001F" w:rsidP="00C4001F">
            <w:pPr>
              <w:rPr>
                <w:lang w:val="en-GB"/>
              </w:rPr>
            </w:pPr>
            <w:r>
              <w:rPr>
                <w:lang w:val="en-GB"/>
              </w:rPr>
              <w:t>1025</w:t>
            </w:r>
          </w:p>
        </w:tc>
      </w:tr>
      <w:tr w:rsidR="00C4001F" w14:paraId="25A4BA64" w14:textId="77777777" w:rsidTr="001B0A47">
        <w:trPr>
          <w:cantSplit/>
        </w:trPr>
        <w:tc>
          <w:tcPr>
            <w:tcW w:w="5038" w:type="dxa"/>
            <w:gridSpan w:val="4"/>
          </w:tcPr>
          <w:p w14:paraId="71EEC9F9" w14:textId="77777777" w:rsidR="00C4001F" w:rsidRDefault="00C4001F" w:rsidP="00C4001F">
            <w:pPr>
              <w:rPr>
                <w:lang w:val="en-GB"/>
              </w:rPr>
            </w:pPr>
            <w:r>
              <w:rPr>
                <w:lang w:val="en-GB"/>
              </w:rPr>
              <w:t>Nominal loading or unloading rate per hour:</w:t>
            </w:r>
          </w:p>
        </w:tc>
        <w:tc>
          <w:tcPr>
            <w:tcW w:w="5257" w:type="dxa"/>
            <w:gridSpan w:val="11"/>
          </w:tcPr>
          <w:p w14:paraId="70C73763" w14:textId="77777777" w:rsidR="00C4001F" w:rsidRDefault="00C4001F" w:rsidP="00C4001F">
            <w:pPr>
              <w:rPr>
                <w:lang w:val="en-GB"/>
              </w:rPr>
            </w:pPr>
            <w:r>
              <w:rPr>
                <w:lang w:val="en-GB"/>
              </w:rPr>
              <w:t>2.500 tph</w:t>
            </w:r>
          </w:p>
        </w:tc>
      </w:tr>
      <w:tr w:rsidR="005430E4" w:rsidRPr="00FD1DC0" w14:paraId="63F8919F" w14:textId="77777777" w:rsidTr="001B0A47">
        <w:trPr>
          <w:cantSplit/>
        </w:trPr>
        <w:tc>
          <w:tcPr>
            <w:tcW w:w="5038" w:type="dxa"/>
            <w:gridSpan w:val="4"/>
          </w:tcPr>
          <w:p w14:paraId="3B8F57AF" w14:textId="7097AD0E" w:rsidR="005430E4" w:rsidRDefault="005430E4" w:rsidP="005430E4">
            <w:pPr>
              <w:rPr>
                <w:lang w:val="en-GB"/>
              </w:rPr>
            </w:pPr>
            <w:r>
              <w:rPr>
                <w:lang w:val="en-GB"/>
              </w:rPr>
              <w:t>Operational air draught</w:t>
            </w:r>
            <w:r w:rsidR="002B0559">
              <w:rPr>
                <w:lang w:val="en-GB"/>
              </w:rPr>
              <w:t xml:space="preserve"> </w:t>
            </w:r>
            <w:r w:rsidR="002B0559" w:rsidRPr="002B0559">
              <w:rPr>
                <w:b/>
                <w:bCs/>
                <w:lang w:val="en-GB"/>
              </w:rPr>
              <w:t>WLTHC</w:t>
            </w:r>
            <w:r>
              <w:rPr>
                <w:lang w:val="en-GB"/>
              </w:rPr>
              <w:t>:</w:t>
            </w:r>
          </w:p>
        </w:tc>
        <w:tc>
          <w:tcPr>
            <w:tcW w:w="5257" w:type="dxa"/>
            <w:gridSpan w:val="11"/>
          </w:tcPr>
          <w:p w14:paraId="0523A7C0" w14:textId="4BC77815" w:rsidR="005430E4" w:rsidRDefault="005430E4" w:rsidP="005430E4">
            <w:pPr>
              <w:rPr>
                <w:lang w:val="en-GB"/>
              </w:rPr>
            </w:pPr>
            <w:r>
              <w:rPr>
                <w:lang w:val="en-GB"/>
              </w:rPr>
              <w:t>13,65 meter</w:t>
            </w:r>
            <w:r w:rsidR="00040E79">
              <w:rPr>
                <w:lang w:val="en-GB"/>
              </w:rPr>
              <w:t xml:space="preserve"> </w:t>
            </w:r>
            <w:r w:rsidR="003A3B1D">
              <w:rPr>
                <w:lang w:val="en-GB"/>
              </w:rPr>
              <w:t xml:space="preserve"> </w:t>
            </w:r>
            <w:proofErr w:type="spellStart"/>
            <w:r w:rsidR="00040E79">
              <w:rPr>
                <w:lang w:val="en-GB"/>
              </w:rPr>
              <w:t>Shiploader</w:t>
            </w:r>
            <w:proofErr w:type="spellEnd"/>
            <w:r w:rsidR="00040E79">
              <w:rPr>
                <w:lang w:val="en-GB"/>
              </w:rPr>
              <w:t xml:space="preserve"> </w:t>
            </w:r>
            <w:r w:rsidR="003A3B1D">
              <w:rPr>
                <w:lang w:val="en-GB"/>
              </w:rPr>
              <w:t xml:space="preserve"> </w:t>
            </w:r>
            <w:r w:rsidR="00040E79">
              <w:rPr>
                <w:lang w:val="en-GB"/>
              </w:rPr>
              <w:t>(loading)</w:t>
            </w:r>
          </w:p>
          <w:p w14:paraId="1337EFD6" w14:textId="1CB0F584" w:rsidR="00040E79" w:rsidRDefault="00040E79" w:rsidP="002B0559">
            <w:pPr>
              <w:rPr>
                <w:lang w:val="en-GB"/>
              </w:rPr>
            </w:pPr>
            <w:r>
              <w:rPr>
                <w:lang w:val="en-GB"/>
              </w:rPr>
              <w:t xml:space="preserve">18,00 meter </w:t>
            </w:r>
            <w:r w:rsidR="003A3B1D">
              <w:rPr>
                <w:lang w:val="en-GB"/>
              </w:rPr>
              <w:t xml:space="preserve"> </w:t>
            </w:r>
            <w:r>
              <w:rPr>
                <w:lang w:val="en-GB"/>
              </w:rPr>
              <w:t>Crane</w:t>
            </w:r>
            <w:r w:rsidR="002B0559">
              <w:rPr>
                <w:lang w:val="en-GB"/>
              </w:rPr>
              <w:t>s</w:t>
            </w:r>
            <w:r w:rsidR="003A3B1D">
              <w:rPr>
                <w:lang w:val="en-GB"/>
              </w:rPr>
              <w:t xml:space="preserve">        (unloading</w:t>
            </w:r>
          </w:p>
        </w:tc>
      </w:tr>
      <w:tr w:rsidR="005430E4" w14:paraId="5F3D13F2" w14:textId="77777777" w:rsidTr="001B0A47">
        <w:trPr>
          <w:cantSplit/>
        </w:trPr>
        <w:tc>
          <w:tcPr>
            <w:tcW w:w="5038" w:type="dxa"/>
            <w:gridSpan w:val="4"/>
          </w:tcPr>
          <w:p w14:paraId="51F77965" w14:textId="77777777" w:rsidR="005430E4" w:rsidRDefault="005430E4" w:rsidP="005430E4">
            <w:pPr>
              <w:rPr>
                <w:lang w:val="en-GB"/>
              </w:rPr>
            </w:pPr>
            <w:r>
              <w:rPr>
                <w:lang w:val="en-GB"/>
              </w:rPr>
              <w:t>Minimum depth alongside berth at mean low water:</w:t>
            </w:r>
          </w:p>
        </w:tc>
        <w:tc>
          <w:tcPr>
            <w:tcW w:w="5257" w:type="dxa"/>
            <w:gridSpan w:val="11"/>
          </w:tcPr>
          <w:p w14:paraId="0BCCF0C0" w14:textId="5759579A" w:rsidR="002B0559" w:rsidRDefault="002B0559" w:rsidP="002B0559">
            <w:pPr>
              <w:rPr>
                <w:lang w:val="en-GB"/>
              </w:rPr>
            </w:pPr>
            <w:r>
              <w:rPr>
                <w:lang w:val="en-GB"/>
              </w:rPr>
              <w:t xml:space="preserve">Bollard  </w:t>
            </w:r>
            <w:r w:rsidR="003A3B1D">
              <w:rPr>
                <w:lang w:val="en-GB"/>
              </w:rPr>
              <w:t xml:space="preserve"> </w:t>
            </w:r>
            <w:r>
              <w:rPr>
                <w:lang w:val="en-GB"/>
              </w:rPr>
              <w:t>0-47: 21,65 meter (unloading)</w:t>
            </w:r>
          </w:p>
          <w:p w14:paraId="24EF7DA4" w14:textId="14BDB9FA" w:rsidR="002B0559" w:rsidRDefault="002B0559" w:rsidP="002B0559">
            <w:pPr>
              <w:rPr>
                <w:lang w:val="en-GB"/>
              </w:rPr>
            </w:pPr>
            <w:r>
              <w:rPr>
                <w:lang w:val="en-GB"/>
              </w:rPr>
              <w:t>Bollard 47-65: 23,00 meter (unloading</w:t>
            </w:r>
          </w:p>
          <w:p w14:paraId="1DF90277" w14:textId="64BADB22" w:rsidR="005430E4" w:rsidRDefault="005430E4" w:rsidP="005430E4">
            <w:pPr>
              <w:rPr>
                <w:lang w:val="en-GB"/>
              </w:rPr>
            </w:pPr>
            <w:r>
              <w:rPr>
                <w:lang w:val="en-GB"/>
              </w:rPr>
              <w:t>Bollard 72-86: 16,65 meter</w:t>
            </w:r>
            <w:r w:rsidR="002B0559">
              <w:rPr>
                <w:lang w:val="en-GB"/>
              </w:rPr>
              <w:t xml:space="preserve"> (loading)</w:t>
            </w:r>
          </w:p>
          <w:p w14:paraId="74E062D9" w14:textId="581752EA" w:rsidR="005430E4" w:rsidRDefault="005430E4" w:rsidP="005430E4">
            <w:pPr>
              <w:rPr>
                <w:lang w:val="en-GB"/>
              </w:rPr>
            </w:pPr>
            <w:r>
              <w:rPr>
                <w:lang w:val="en-GB"/>
              </w:rPr>
              <w:t xml:space="preserve">Bollard 86-93: </w:t>
            </w:r>
            <w:r w:rsidR="002B0559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6,65 meter</w:t>
            </w:r>
            <w:r w:rsidR="002B0559">
              <w:rPr>
                <w:lang w:val="en-GB"/>
              </w:rPr>
              <w:t xml:space="preserve"> (loading)</w:t>
            </w:r>
          </w:p>
        </w:tc>
      </w:tr>
      <w:tr w:rsidR="007F27C4" w:rsidRPr="00480859" w14:paraId="0E168C2D" w14:textId="77777777" w:rsidTr="002D6567">
        <w:trPr>
          <w:cantSplit/>
          <w:trHeight w:val="50"/>
        </w:trPr>
        <w:tc>
          <w:tcPr>
            <w:tcW w:w="5038" w:type="dxa"/>
            <w:gridSpan w:val="4"/>
            <w:shd w:val="clear" w:color="auto" w:fill="A5A5A5" w:themeFill="accent3"/>
          </w:tcPr>
          <w:p w14:paraId="7930EAA7" w14:textId="77777777" w:rsidR="007F27C4" w:rsidRPr="002D6567" w:rsidRDefault="007F27C4" w:rsidP="002D6567">
            <w:pPr>
              <w:ind w:firstLine="709"/>
              <w:rPr>
                <w:sz w:val="8"/>
                <w:szCs w:val="8"/>
                <w:lang w:val="en-GB"/>
              </w:rPr>
            </w:pPr>
          </w:p>
        </w:tc>
        <w:tc>
          <w:tcPr>
            <w:tcW w:w="5257" w:type="dxa"/>
            <w:gridSpan w:val="11"/>
            <w:shd w:val="clear" w:color="auto" w:fill="A5A5A5" w:themeFill="accent3"/>
          </w:tcPr>
          <w:p w14:paraId="785C758D" w14:textId="12C78184" w:rsidR="007F27C4" w:rsidRPr="002D6567" w:rsidRDefault="007F27C4" w:rsidP="005430E4">
            <w:pPr>
              <w:rPr>
                <w:rFonts w:ascii="Calibri" w:hAnsi="Calibri"/>
                <w:sz w:val="8"/>
                <w:szCs w:val="8"/>
                <w:lang w:val="en-US"/>
              </w:rPr>
            </w:pPr>
          </w:p>
        </w:tc>
      </w:tr>
      <w:tr w:rsidR="007F27C4" w:rsidRPr="001F7132" w14:paraId="62A276B8" w14:textId="77777777" w:rsidTr="001B0A47">
        <w:trPr>
          <w:cantSplit/>
        </w:trPr>
        <w:tc>
          <w:tcPr>
            <w:tcW w:w="5038" w:type="dxa"/>
            <w:gridSpan w:val="4"/>
          </w:tcPr>
          <w:p w14:paraId="505E574A" w14:textId="0AC06758" w:rsidR="007F27C4" w:rsidRPr="001F7132" w:rsidRDefault="007F27C4" w:rsidP="005430E4">
            <w:pPr>
              <w:rPr>
                <w:sz w:val="10"/>
                <w:szCs w:val="10"/>
                <w:lang w:val="en-GB"/>
              </w:rPr>
            </w:pPr>
            <w:r>
              <w:rPr>
                <w:lang w:val="en-GB"/>
              </w:rPr>
              <w:t>Used loading equipment:</w:t>
            </w:r>
          </w:p>
        </w:tc>
        <w:tc>
          <w:tcPr>
            <w:tcW w:w="5257" w:type="dxa"/>
            <w:gridSpan w:val="11"/>
          </w:tcPr>
          <w:p w14:paraId="294F4F50" w14:textId="20F1817C" w:rsidR="007F27C4" w:rsidRPr="001F7132" w:rsidRDefault="007F27C4" w:rsidP="005430E4">
            <w:pPr>
              <w:rPr>
                <w:rFonts w:ascii="Calibri" w:hAnsi="Calibri"/>
                <w:szCs w:val="22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F27C4" w:rsidRPr="00B73084" w14:paraId="0203E823" w14:textId="77777777" w:rsidTr="001B0A47">
        <w:trPr>
          <w:cantSplit/>
        </w:trPr>
        <w:tc>
          <w:tcPr>
            <w:tcW w:w="5038" w:type="dxa"/>
            <w:gridSpan w:val="4"/>
          </w:tcPr>
          <w:p w14:paraId="702B3133" w14:textId="6C013E19" w:rsidR="007F27C4" w:rsidRPr="001F7132" w:rsidRDefault="007F27C4" w:rsidP="005430E4">
            <w:pPr>
              <w:rPr>
                <w:sz w:val="10"/>
                <w:szCs w:val="10"/>
                <w:lang w:val="en-GB"/>
              </w:rPr>
            </w:pPr>
            <w:r>
              <w:rPr>
                <w:lang w:val="en-GB"/>
              </w:rPr>
              <w:t>Limited movements of the used equipment:</w:t>
            </w:r>
          </w:p>
        </w:tc>
        <w:tc>
          <w:tcPr>
            <w:tcW w:w="5257" w:type="dxa"/>
            <w:gridSpan w:val="11"/>
          </w:tcPr>
          <w:p w14:paraId="06DA5BE4" w14:textId="62A09D5F" w:rsidR="007F27C4" w:rsidRPr="00B73084" w:rsidRDefault="007F27C4" w:rsidP="005430E4">
            <w:pPr>
              <w:rPr>
                <w:rFonts w:cs="Arial"/>
                <w:szCs w:val="20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B0A47" w:rsidRPr="001F7132" w14:paraId="74829687" w14:textId="77777777" w:rsidTr="001B0A47">
        <w:trPr>
          <w:cantSplit/>
        </w:trPr>
        <w:tc>
          <w:tcPr>
            <w:tcW w:w="5038" w:type="dxa"/>
            <w:gridSpan w:val="4"/>
          </w:tcPr>
          <w:p w14:paraId="4D5E4736" w14:textId="46C22977" w:rsidR="001B0A47" w:rsidRPr="001361D6" w:rsidRDefault="001B0A47" w:rsidP="005430E4">
            <w:pPr>
              <w:rPr>
                <w:sz w:val="10"/>
                <w:szCs w:val="10"/>
                <w:lang w:val="en-GB"/>
              </w:rPr>
            </w:pPr>
            <w:r>
              <w:rPr>
                <w:lang w:val="en-GB"/>
              </w:rPr>
              <w:t>Special features/restrictions regarding the loading or ballasting:</w:t>
            </w:r>
          </w:p>
        </w:tc>
        <w:tc>
          <w:tcPr>
            <w:tcW w:w="992" w:type="dxa"/>
          </w:tcPr>
          <w:p w14:paraId="34DEB916" w14:textId="02AC73C8" w:rsidR="001B0A47" w:rsidRPr="009D5B7C" w:rsidRDefault="001B0A47" w:rsidP="005430E4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37" w:type="dxa"/>
            <w:gridSpan w:val="4"/>
          </w:tcPr>
          <w:p w14:paraId="5F6F4BFE" w14:textId="2CE273BC" w:rsidR="001B0A47" w:rsidRPr="00480859" w:rsidRDefault="001B0A47" w:rsidP="005430E4">
            <w:pPr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  <w:tc>
          <w:tcPr>
            <w:tcW w:w="1422" w:type="dxa"/>
            <w:gridSpan w:val="3"/>
          </w:tcPr>
          <w:p w14:paraId="1DC738C3" w14:textId="067EAFFF" w:rsidR="001B0A47" w:rsidRPr="00480859" w:rsidRDefault="001B0A47" w:rsidP="005430E4">
            <w:pPr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  <w:tc>
          <w:tcPr>
            <w:tcW w:w="1706" w:type="dxa"/>
            <w:gridSpan w:val="3"/>
          </w:tcPr>
          <w:p w14:paraId="7ED9619C" w14:textId="453272B3" w:rsidR="001B0A47" w:rsidRPr="00480859" w:rsidRDefault="001B0A47" w:rsidP="005430E4">
            <w:pPr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1B0A47" w:rsidRPr="00FD1DC0" w14:paraId="321F3869" w14:textId="3B67052F" w:rsidTr="001B0A47">
        <w:trPr>
          <w:cantSplit/>
        </w:trPr>
        <w:tc>
          <w:tcPr>
            <w:tcW w:w="10295" w:type="dxa"/>
            <w:gridSpan w:val="15"/>
          </w:tcPr>
          <w:p w14:paraId="50D5B8CC" w14:textId="525FC8FB" w:rsidR="001B0A47" w:rsidRPr="00161008" w:rsidRDefault="001B0A47" w:rsidP="005430E4">
            <w:pPr>
              <w:rPr>
                <w:sz w:val="10"/>
                <w:szCs w:val="10"/>
                <w:lang w:val="en-GB"/>
              </w:rPr>
            </w:pPr>
            <w:r>
              <w:rPr>
                <w:lang w:val="en-GB"/>
              </w:rPr>
              <w:t>Request on behalf of the terminal or agent:</w:t>
            </w:r>
          </w:p>
        </w:tc>
      </w:tr>
      <w:tr w:rsidR="001B0A47" w14:paraId="27402832" w14:textId="77777777" w:rsidTr="001B0A47">
        <w:trPr>
          <w:cantSplit/>
        </w:trPr>
        <w:tc>
          <w:tcPr>
            <w:tcW w:w="5038" w:type="dxa"/>
            <w:gridSpan w:val="4"/>
          </w:tcPr>
          <w:p w14:paraId="72C3E6DD" w14:textId="297BE480" w:rsidR="001B0A47" w:rsidRDefault="001B0A47" w:rsidP="005430E4">
            <w:pPr>
              <w:rPr>
                <w:lang w:val="en-GB"/>
              </w:rPr>
            </w:pPr>
            <w:r>
              <w:rPr>
                <w:lang w:val="en-GB"/>
              </w:rPr>
              <w:t>Unusual mooring arrangements:</w:t>
            </w:r>
          </w:p>
        </w:tc>
        <w:tc>
          <w:tcPr>
            <w:tcW w:w="5257" w:type="dxa"/>
            <w:gridSpan w:val="11"/>
          </w:tcPr>
          <w:p w14:paraId="607C9A81" w14:textId="5AA0FD22" w:rsidR="001B0A47" w:rsidRDefault="001B0A47" w:rsidP="005430E4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F27C4" w14:paraId="6225D364" w14:textId="77777777" w:rsidTr="001B0A47">
        <w:trPr>
          <w:cantSplit/>
        </w:trPr>
        <w:tc>
          <w:tcPr>
            <w:tcW w:w="5038" w:type="dxa"/>
            <w:gridSpan w:val="4"/>
          </w:tcPr>
          <w:p w14:paraId="6352DE21" w14:textId="61868F08" w:rsidR="007F27C4" w:rsidRDefault="007F27C4" w:rsidP="005430E4">
            <w:pPr>
              <w:rPr>
                <w:lang w:val="en-GB"/>
              </w:rPr>
            </w:pPr>
            <w:r>
              <w:rPr>
                <w:lang w:val="en-GB"/>
              </w:rPr>
              <w:t>Arrangements for gangway:</w:t>
            </w:r>
          </w:p>
        </w:tc>
        <w:tc>
          <w:tcPr>
            <w:tcW w:w="5257" w:type="dxa"/>
            <w:gridSpan w:val="11"/>
          </w:tcPr>
          <w:p w14:paraId="7D207B44" w14:textId="211F8A3B" w:rsidR="007F27C4" w:rsidRDefault="007F27C4" w:rsidP="005430E4">
            <w:pPr>
              <w:rPr>
                <w:lang w:val="en-GB"/>
              </w:rPr>
            </w:pPr>
            <w:r>
              <w:rPr>
                <w:lang w:val="en-GB"/>
              </w:rPr>
              <w:t>Attended by ship</w:t>
            </w:r>
          </w:p>
        </w:tc>
      </w:tr>
      <w:tr w:rsidR="007F27C4" w:rsidRPr="00FD1DC0" w14:paraId="1D478946" w14:textId="77777777" w:rsidTr="001B0A47">
        <w:trPr>
          <w:cantSplit/>
        </w:trPr>
        <w:tc>
          <w:tcPr>
            <w:tcW w:w="5038" w:type="dxa"/>
            <w:gridSpan w:val="4"/>
          </w:tcPr>
          <w:p w14:paraId="602B8E8D" w14:textId="69E158BE" w:rsidR="007F27C4" w:rsidRDefault="007F27C4" w:rsidP="005430E4">
            <w:pPr>
              <w:rPr>
                <w:lang w:val="en-GB"/>
              </w:rPr>
            </w:pPr>
            <w:r>
              <w:rPr>
                <w:lang w:val="en-GB"/>
              </w:rPr>
              <w:t>Maximum departure and arrival draught:</w:t>
            </w:r>
          </w:p>
        </w:tc>
        <w:tc>
          <w:tcPr>
            <w:tcW w:w="5257" w:type="dxa"/>
            <w:gridSpan w:val="11"/>
          </w:tcPr>
          <w:p w14:paraId="02088E4B" w14:textId="45ACD627" w:rsidR="007F27C4" w:rsidRDefault="007F27C4" w:rsidP="005430E4">
            <w:pPr>
              <w:rPr>
                <w:lang w:val="en-GB"/>
              </w:rPr>
            </w:pPr>
            <w:r>
              <w:rPr>
                <w:lang w:val="en-GB"/>
              </w:rPr>
              <w:t>Will be supplied/attended by pilot and Port authorities</w:t>
            </w:r>
          </w:p>
        </w:tc>
      </w:tr>
      <w:tr w:rsidR="007F27C4" w:rsidRPr="00FD1DC0" w14:paraId="73E38467" w14:textId="77777777" w:rsidTr="001B0A47">
        <w:trPr>
          <w:cantSplit/>
        </w:trPr>
        <w:tc>
          <w:tcPr>
            <w:tcW w:w="5038" w:type="dxa"/>
            <w:gridSpan w:val="4"/>
          </w:tcPr>
          <w:p w14:paraId="5C69F47C" w14:textId="2F57B583" w:rsidR="007F27C4" w:rsidRDefault="007F27C4" w:rsidP="005430E4">
            <w:pPr>
              <w:rPr>
                <w:lang w:val="en-GB"/>
              </w:rPr>
            </w:pPr>
            <w:r>
              <w:rPr>
                <w:lang w:val="en-GB"/>
              </w:rPr>
              <w:t>Minimum depth approach channels</w:t>
            </w:r>
          </w:p>
        </w:tc>
        <w:tc>
          <w:tcPr>
            <w:tcW w:w="5257" w:type="dxa"/>
            <w:gridSpan w:val="11"/>
          </w:tcPr>
          <w:p w14:paraId="67D51069" w14:textId="3F11C07D" w:rsidR="007F27C4" w:rsidRDefault="007F27C4" w:rsidP="005430E4">
            <w:pPr>
              <w:rPr>
                <w:lang w:val="en-GB"/>
              </w:rPr>
            </w:pPr>
            <w:r>
              <w:rPr>
                <w:lang w:val="en-GB"/>
              </w:rPr>
              <w:t>Will be supplied/attended by pilot and Port authorities</w:t>
            </w:r>
          </w:p>
        </w:tc>
      </w:tr>
      <w:tr w:rsidR="007F27C4" w:rsidRPr="00FD1DC0" w14:paraId="5B064BEB" w14:textId="77777777" w:rsidTr="001B0A47">
        <w:trPr>
          <w:cantSplit/>
        </w:trPr>
        <w:tc>
          <w:tcPr>
            <w:tcW w:w="5038" w:type="dxa"/>
            <w:gridSpan w:val="4"/>
          </w:tcPr>
          <w:p w14:paraId="7A5B51B6" w14:textId="0388BF02" w:rsidR="007F27C4" w:rsidRDefault="007F27C4" w:rsidP="005430E4">
            <w:pPr>
              <w:rPr>
                <w:lang w:val="en-GB"/>
              </w:rPr>
            </w:pPr>
            <w:r>
              <w:rPr>
                <w:lang w:val="en-GB"/>
              </w:rPr>
              <w:t>Availability of tugs, type and bollard pull</w:t>
            </w:r>
          </w:p>
        </w:tc>
        <w:tc>
          <w:tcPr>
            <w:tcW w:w="5257" w:type="dxa"/>
            <w:gridSpan w:val="11"/>
          </w:tcPr>
          <w:p w14:paraId="1C5A9B58" w14:textId="164BD4CD" w:rsidR="007F27C4" w:rsidRDefault="007F27C4" w:rsidP="005430E4">
            <w:pPr>
              <w:rPr>
                <w:lang w:val="en-GB"/>
              </w:rPr>
            </w:pPr>
            <w:r>
              <w:rPr>
                <w:lang w:val="en-GB"/>
              </w:rPr>
              <w:t>Will be supplied/attended by pilot and Port authorities</w:t>
            </w:r>
          </w:p>
        </w:tc>
      </w:tr>
      <w:tr w:rsidR="007F27C4" w:rsidRPr="00FD1DC0" w14:paraId="4205CCC4" w14:textId="77777777" w:rsidTr="001B0A47">
        <w:trPr>
          <w:cantSplit/>
        </w:trPr>
        <w:tc>
          <w:tcPr>
            <w:tcW w:w="5038" w:type="dxa"/>
            <w:gridSpan w:val="4"/>
          </w:tcPr>
          <w:p w14:paraId="1B9B651E" w14:textId="18534782" w:rsidR="007F27C4" w:rsidRDefault="007F27C4" w:rsidP="005430E4">
            <w:pPr>
              <w:rPr>
                <w:lang w:val="en-GB"/>
              </w:rPr>
            </w:pPr>
            <w:r>
              <w:rPr>
                <w:lang w:val="en-GB"/>
              </w:rPr>
              <w:t>Mooring lines required</w:t>
            </w:r>
          </w:p>
        </w:tc>
        <w:tc>
          <w:tcPr>
            <w:tcW w:w="5257" w:type="dxa"/>
            <w:gridSpan w:val="11"/>
          </w:tcPr>
          <w:p w14:paraId="3382F535" w14:textId="4BC7B10F" w:rsidR="007F27C4" w:rsidRDefault="007F27C4" w:rsidP="005430E4">
            <w:pPr>
              <w:rPr>
                <w:lang w:val="en-GB"/>
              </w:rPr>
            </w:pPr>
            <w:r>
              <w:rPr>
                <w:lang w:val="en-GB"/>
              </w:rPr>
              <w:t>According instructions pilot and Port authorities</w:t>
            </w:r>
          </w:p>
        </w:tc>
      </w:tr>
      <w:tr w:rsidR="007F27C4" w:rsidRPr="00FD1DC0" w14:paraId="1D33CA0C" w14:textId="77777777" w:rsidTr="001B0A47">
        <w:trPr>
          <w:cantSplit/>
        </w:trPr>
        <w:tc>
          <w:tcPr>
            <w:tcW w:w="5038" w:type="dxa"/>
            <w:gridSpan w:val="4"/>
          </w:tcPr>
          <w:p w14:paraId="738D6539" w14:textId="2CC913A3" w:rsidR="007F27C4" w:rsidRDefault="007F27C4" w:rsidP="005430E4">
            <w:pPr>
              <w:rPr>
                <w:lang w:val="en-GB"/>
              </w:rPr>
            </w:pPr>
            <w:r>
              <w:rPr>
                <w:lang w:val="en-GB"/>
              </w:rPr>
              <w:t>Maximum allowable speed to approach the jetty</w:t>
            </w:r>
          </w:p>
        </w:tc>
        <w:tc>
          <w:tcPr>
            <w:tcW w:w="5257" w:type="dxa"/>
            <w:gridSpan w:val="11"/>
          </w:tcPr>
          <w:p w14:paraId="12713CBD" w14:textId="49F3A1CB" w:rsidR="007F27C4" w:rsidRDefault="007F27C4" w:rsidP="005430E4">
            <w:pPr>
              <w:rPr>
                <w:lang w:val="en-GB"/>
              </w:rPr>
            </w:pPr>
            <w:r>
              <w:rPr>
                <w:lang w:val="en-GB"/>
              </w:rPr>
              <w:t>According instructions pilot and Port authorities</w:t>
            </w:r>
          </w:p>
        </w:tc>
      </w:tr>
      <w:tr w:rsidR="007F27C4" w:rsidRPr="00124C1A" w14:paraId="5702D862" w14:textId="77777777" w:rsidTr="001B0A47">
        <w:trPr>
          <w:cantSplit/>
        </w:trPr>
        <w:tc>
          <w:tcPr>
            <w:tcW w:w="5038" w:type="dxa"/>
            <w:gridSpan w:val="4"/>
          </w:tcPr>
          <w:p w14:paraId="66DAE85A" w14:textId="725F9040" w:rsidR="007F27C4" w:rsidRDefault="007F27C4" w:rsidP="005430E4">
            <w:pPr>
              <w:rPr>
                <w:lang w:val="en-GB"/>
              </w:rPr>
            </w:pPr>
            <w:r>
              <w:rPr>
                <w:lang w:val="en-GB"/>
              </w:rPr>
              <w:t>With friendly regards,</w:t>
            </w:r>
          </w:p>
        </w:tc>
        <w:tc>
          <w:tcPr>
            <w:tcW w:w="5257" w:type="dxa"/>
            <w:gridSpan w:val="11"/>
          </w:tcPr>
          <w:p w14:paraId="7710B529" w14:textId="572DCF2D" w:rsidR="007F27C4" w:rsidRDefault="007F27C4" w:rsidP="005430E4">
            <w:pPr>
              <w:rPr>
                <w:lang w:val="en-GB"/>
              </w:rPr>
            </w:pPr>
          </w:p>
        </w:tc>
      </w:tr>
      <w:tr w:rsidR="007F27C4" w:rsidRPr="00124C1A" w14:paraId="440CECFB" w14:textId="77777777" w:rsidTr="001B0A47">
        <w:trPr>
          <w:cantSplit/>
        </w:trPr>
        <w:tc>
          <w:tcPr>
            <w:tcW w:w="5038" w:type="dxa"/>
            <w:gridSpan w:val="4"/>
          </w:tcPr>
          <w:p w14:paraId="2334166C" w14:textId="23DE93F6" w:rsidR="007F27C4" w:rsidRDefault="007F27C4" w:rsidP="005430E4">
            <w:pPr>
              <w:rPr>
                <w:lang w:val="en-GB"/>
              </w:rPr>
            </w:pPr>
          </w:p>
        </w:tc>
        <w:tc>
          <w:tcPr>
            <w:tcW w:w="5257" w:type="dxa"/>
            <w:gridSpan w:val="11"/>
          </w:tcPr>
          <w:p w14:paraId="204CF983" w14:textId="2528A8C0" w:rsidR="007F27C4" w:rsidRDefault="007F27C4" w:rsidP="005430E4">
            <w:pPr>
              <w:rPr>
                <w:lang w:val="en-GB"/>
              </w:rPr>
            </w:pPr>
          </w:p>
        </w:tc>
      </w:tr>
    </w:tbl>
    <w:p w14:paraId="43883B8B" w14:textId="77777777" w:rsidR="003F34CD" w:rsidRDefault="003F34CD" w:rsidP="001B0A47">
      <w:pPr>
        <w:rPr>
          <w:lang w:val="en-GB"/>
        </w:rPr>
      </w:pPr>
    </w:p>
    <w:sectPr w:rsidR="003F34CD" w:rsidSect="00A07BDC">
      <w:headerReference w:type="default" r:id="rId9"/>
      <w:footerReference w:type="default" r:id="rId10"/>
      <w:pgSz w:w="11907" w:h="16840" w:code="9"/>
      <w:pgMar w:top="426" w:right="1077" w:bottom="568" w:left="1100" w:header="284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E6D52" w14:textId="77777777" w:rsidR="00D03A1B" w:rsidRDefault="00D03A1B">
      <w:r>
        <w:separator/>
      </w:r>
    </w:p>
  </w:endnote>
  <w:endnote w:type="continuationSeparator" w:id="0">
    <w:p w14:paraId="7866CA00" w14:textId="77777777" w:rsidR="00D03A1B" w:rsidRDefault="00D0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6595" w14:textId="3436A8E1" w:rsidR="00D03A1B" w:rsidRDefault="00D03A1B">
    <w:pPr>
      <w:pStyle w:val="Voettekst"/>
      <w:rPr>
        <w:sz w:val="12"/>
        <w:lang w:val="de-DE"/>
      </w:rPr>
    </w:pPr>
    <w:r>
      <w:rPr>
        <w:rFonts w:ascii="Times New Roman" w:hAnsi="Times New Roman"/>
        <w:snapToGrid w:val="0"/>
        <w:sz w:val="12"/>
      </w:rPr>
      <w:fldChar w:fldCharType="begin"/>
    </w:r>
    <w:r>
      <w:rPr>
        <w:rFonts w:ascii="Times New Roman" w:hAnsi="Times New Roman"/>
        <w:snapToGrid w:val="0"/>
        <w:sz w:val="12"/>
        <w:lang w:val="de-DE"/>
      </w:rPr>
      <w:instrText xml:space="preserve"> FILENAME \p </w:instrText>
    </w:r>
    <w:r>
      <w:rPr>
        <w:rFonts w:ascii="Times New Roman" w:hAnsi="Times New Roman"/>
        <w:snapToGrid w:val="0"/>
        <w:sz w:val="12"/>
      </w:rPr>
      <w:fldChar w:fldCharType="separate"/>
    </w:r>
    <w:r>
      <w:rPr>
        <w:rFonts w:ascii="Times New Roman" w:hAnsi="Times New Roman"/>
        <w:noProof/>
        <w:snapToGrid w:val="0"/>
        <w:sz w:val="12"/>
        <w:lang w:val="de-DE"/>
      </w:rPr>
      <w:t>V:\VMBib\ISO9001\Fasering\1 KAM-systeem\40 Formulieren\KF.45.2.2\Ship &amp; Terminal 20</w:t>
    </w:r>
    <w:r w:rsidR="002D6567">
      <w:rPr>
        <w:rFonts w:ascii="Times New Roman" w:hAnsi="Times New Roman"/>
        <w:noProof/>
        <w:snapToGrid w:val="0"/>
        <w:sz w:val="12"/>
        <w:lang w:val="de-DE"/>
      </w:rPr>
      <w:t>25-10-06</w:t>
    </w:r>
    <w:r>
      <w:rPr>
        <w:rFonts w:ascii="Times New Roman" w:hAnsi="Times New Roman"/>
        <w:noProof/>
        <w:snapToGrid w:val="0"/>
        <w:sz w:val="12"/>
        <w:lang w:val="de-DE"/>
      </w:rPr>
      <w:t>.docx</w:t>
    </w:r>
    <w:r>
      <w:rPr>
        <w:rFonts w:ascii="Times New Roman" w:hAnsi="Times New Roman"/>
        <w:snapToGrid w:val="0"/>
        <w:sz w:val="12"/>
      </w:rPr>
      <w:fldChar w:fldCharType="end"/>
    </w:r>
    <w:r>
      <w:rPr>
        <w:rFonts w:ascii="Times New Roman" w:hAnsi="Times New Roman"/>
        <w:snapToGrid w:val="0"/>
        <w:sz w:val="12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0B20" w14:textId="77777777" w:rsidR="00D03A1B" w:rsidRDefault="00D03A1B">
      <w:r>
        <w:separator/>
      </w:r>
    </w:p>
  </w:footnote>
  <w:footnote w:type="continuationSeparator" w:id="0">
    <w:p w14:paraId="75108FF7" w14:textId="77777777" w:rsidR="00D03A1B" w:rsidRDefault="00D0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7E27" w14:textId="57C1E4EF" w:rsidR="00D03A1B" w:rsidRDefault="00755561">
    <w:pPr>
      <w:pStyle w:val="Koptekst"/>
      <w:tabs>
        <w:tab w:val="clear" w:pos="4536"/>
        <w:tab w:val="clear" w:pos="9072"/>
        <w:tab w:val="left" w:pos="851"/>
        <w:tab w:val="left" w:pos="1134"/>
        <w:tab w:val="left" w:pos="4680"/>
        <w:tab w:val="left" w:pos="6300"/>
        <w:tab w:val="left" w:pos="6480"/>
      </w:tabs>
      <w:rPr>
        <w:bCs/>
        <w:sz w:val="16"/>
      </w:rPr>
    </w:pPr>
    <w:r>
      <w:rPr>
        <w:bCs/>
        <w:noProof/>
        <w:sz w:val="16"/>
      </w:rPr>
      <w:drawing>
        <wp:anchor distT="0" distB="0" distL="114300" distR="114300" simplePos="0" relativeHeight="251658240" behindDoc="0" locked="0" layoutInCell="1" allowOverlap="1" wp14:anchorId="15DD85B0" wp14:editId="242F7875">
          <wp:simplePos x="0" y="0"/>
          <wp:positionH relativeFrom="rightMargin">
            <wp:posOffset>-176530</wp:posOffset>
          </wp:positionH>
          <wp:positionV relativeFrom="paragraph">
            <wp:posOffset>3810</wp:posOffset>
          </wp:positionV>
          <wp:extent cx="639445" cy="614045"/>
          <wp:effectExtent l="0" t="0" r="8255" b="0"/>
          <wp:wrapSquare wrapText="bothSides"/>
          <wp:docPr id="136460255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A1B">
      <w:rPr>
        <w:bCs/>
        <w:sz w:val="16"/>
      </w:rPr>
      <w:t>Systeem</w:t>
    </w:r>
    <w:r w:rsidR="00D03A1B">
      <w:rPr>
        <w:bCs/>
        <w:sz w:val="16"/>
      </w:rPr>
      <w:tab/>
      <w:t>:</w:t>
    </w:r>
    <w:r w:rsidR="00D03A1B">
      <w:rPr>
        <w:bCs/>
        <w:sz w:val="16"/>
      </w:rPr>
      <w:tab/>
      <w:t>KAM-systeem</w:t>
    </w:r>
    <w:r w:rsidR="00D03A1B">
      <w:rPr>
        <w:bCs/>
        <w:sz w:val="16"/>
      </w:rPr>
      <w:tab/>
    </w:r>
    <w:proofErr w:type="spellStart"/>
    <w:r w:rsidR="00D03A1B">
      <w:rPr>
        <w:bCs/>
        <w:sz w:val="16"/>
      </w:rPr>
      <w:t>Doc.code</w:t>
    </w:r>
    <w:proofErr w:type="spellEnd"/>
    <w:r w:rsidR="00D03A1B">
      <w:rPr>
        <w:bCs/>
        <w:sz w:val="16"/>
      </w:rPr>
      <w:tab/>
      <w:t>:</w:t>
    </w:r>
    <w:r w:rsidR="00D03A1B">
      <w:rPr>
        <w:bCs/>
        <w:sz w:val="16"/>
      </w:rPr>
      <w:tab/>
      <w:t>KF.45.2</w:t>
    </w:r>
  </w:p>
  <w:p w14:paraId="1AEFA2CB" w14:textId="77777777" w:rsidR="00D03A1B" w:rsidRDefault="00D03A1B">
    <w:pPr>
      <w:pStyle w:val="Koptekst"/>
      <w:tabs>
        <w:tab w:val="clear" w:pos="4536"/>
        <w:tab w:val="clear" w:pos="9072"/>
        <w:tab w:val="left" w:pos="851"/>
        <w:tab w:val="left" w:pos="1134"/>
        <w:tab w:val="left" w:pos="4680"/>
        <w:tab w:val="left" w:pos="6300"/>
        <w:tab w:val="left" w:pos="6480"/>
      </w:tabs>
      <w:rPr>
        <w:bCs/>
        <w:sz w:val="16"/>
      </w:rPr>
    </w:pPr>
    <w:r>
      <w:rPr>
        <w:bCs/>
        <w:sz w:val="16"/>
      </w:rPr>
      <w:t>Onderdeel</w:t>
    </w:r>
    <w:r>
      <w:rPr>
        <w:bCs/>
        <w:sz w:val="16"/>
      </w:rPr>
      <w:tab/>
      <w:t>:</w:t>
    </w:r>
    <w:r>
      <w:rPr>
        <w:bCs/>
        <w:sz w:val="16"/>
      </w:rPr>
      <w:tab/>
      <w:t>Formulieren</w:t>
    </w:r>
    <w:r>
      <w:rPr>
        <w:bCs/>
        <w:sz w:val="16"/>
      </w:rPr>
      <w:tab/>
      <w:t>Blad</w:t>
    </w:r>
    <w:r>
      <w:rPr>
        <w:bCs/>
        <w:sz w:val="16"/>
      </w:rPr>
      <w:tab/>
      <w:t>:</w:t>
    </w:r>
    <w:r>
      <w:rPr>
        <w:bCs/>
        <w:sz w:val="16"/>
      </w:rPr>
      <w:tab/>
    </w:r>
    <w:r>
      <w:rPr>
        <w:rStyle w:val="Paginanummer"/>
        <w:bCs/>
        <w:sz w:val="16"/>
      </w:rPr>
      <w:fldChar w:fldCharType="begin"/>
    </w:r>
    <w:r>
      <w:rPr>
        <w:rStyle w:val="Paginanummer"/>
        <w:bCs/>
        <w:sz w:val="16"/>
      </w:rPr>
      <w:instrText xml:space="preserve"> PAGE </w:instrText>
    </w:r>
    <w:r>
      <w:rPr>
        <w:rStyle w:val="Paginanummer"/>
        <w:bCs/>
        <w:sz w:val="16"/>
      </w:rPr>
      <w:fldChar w:fldCharType="separate"/>
    </w:r>
    <w:r w:rsidR="008509F5">
      <w:rPr>
        <w:rStyle w:val="Paginanummer"/>
        <w:bCs/>
        <w:noProof/>
        <w:sz w:val="16"/>
      </w:rPr>
      <w:t>2</w:t>
    </w:r>
    <w:r>
      <w:rPr>
        <w:rStyle w:val="Paginanummer"/>
        <w:bCs/>
        <w:sz w:val="16"/>
      </w:rPr>
      <w:fldChar w:fldCharType="end"/>
    </w:r>
    <w:r>
      <w:rPr>
        <w:rStyle w:val="Paginanummer"/>
        <w:bCs/>
        <w:sz w:val="16"/>
      </w:rPr>
      <w:t xml:space="preserve"> van </w:t>
    </w:r>
    <w:r>
      <w:rPr>
        <w:rStyle w:val="Paginanummer"/>
        <w:bCs/>
        <w:sz w:val="16"/>
      </w:rPr>
      <w:fldChar w:fldCharType="begin"/>
    </w:r>
    <w:r>
      <w:rPr>
        <w:rStyle w:val="Paginanummer"/>
        <w:bCs/>
        <w:sz w:val="16"/>
      </w:rPr>
      <w:instrText xml:space="preserve"> NUMPAGES </w:instrText>
    </w:r>
    <w:r>
      <w:rPr>
        <w:rStyle w:val="Paginanummer"/>
        <w:bCs/>
        <w:sz w:val="16"/>
      </w:rPr>
      <w:fldChar w:fldCharType="separate"/>
    </w:r>
    <w:r w:rsidR="008509F5">
      <w:rPr>
        <w:rStyle w:val="Paginanummer"/>
        <w:bCs/>
        <w:noProof/>
        <w:sz w:val="16"/>
      </w:rPr>
      <w:t>2</w:t>
    </w:r>
    <w:r>
      <w:rPr>
        <w:rStyle w:val="Paginanummer"/>
        <w:bCs/>
        <w:sz w:val="16"/>
      </w:rPr>
      <w:fldChar w:fldCharType="end"/>
    </w:r>
  </w:p>
  <w:p w14:paraId="76450CB3" w14:textId="0FAC3CF1" w:rsidR="00D03A1B" w:rsidRDefault="00D03A1B">
    <w:pPr>
      <w:pStyle w:val="Koptekst"/>
      <w:tabs>
        <w:tab w:val="clear" w:pos="4536"/>
        <w:tab w:val="clear" w:pos="9072"/>
        <w:tab w:val="left" w:pos="851"/>
        <w:tab w:val="left" w:pos="1134"/>
        <w:tab w:val="left" w:pos="4680"/>
        <w:tab w:val="left" w:pos="6300"/>
        <w:tab w:val="left" w:pos="6480"/>
      </w:tabs>
      <w:rPr>
        <w:bCs/>
        <w:sz w:val="16"/>
      </w:rPr>
    </w:pPr>
    <w:r>
      <w:rPr>
        <w:bCs/>
        <w:sz w:val="16"/>
      </w:rPr>
      <w:t>Hoofdstuk</w:t>
    </w:r>
    <w:r w:rsidR="00A07BDC">
      <w:rPr>
        <w:bCs/>
        <w:sz w:val="16"/>
      </w:rPr>
      <w:tab/>
      <w:t>:</w:t>
    </w:r>
    <w:r w:rsidR="00A07BDC">
      <w:rPr>
        <w:bCs/>
        <w:sz w:val="16"/>
      </w:rPr>
      <w:tab/>
      <w:t>BLU Code</w:t>
    </w:r>
    <w:r w:rsidR="00A07BDC">
      <w:rPr>
        <w:bCs/>
        <w:sz w:val="16"/>
      </w:rPr>
      <w:tab/>
      <w:t>Versie / Datum</w:t>
    </w:r>
    <w:r w:rsidR="00A07BDC">
      <w:rPr>
        <w:bCs/>
        <w:sz w:val="16"/>
      </w:rPr>
      <w:tab/>
      <w:t>:</w:t>
    </w:r>
    <w:r w:rsidR="00A07BDC">
      <w:rPr>
        <w:bCs/>
        <w:sz w:val="16"/>
      </w:rPr>
      <w:tab/>
      <w:t>5.</w:t>
    </w:r>
    <w:r w:rsidR="00FD1DC0">
      <w:rPr>
        <w:bCs/>
        <w:sz w:val="16"/>
      </w:rPr>
      <w:t>8</w:t>
    </w:r>
    <w:r w:rsidR="00A07BDC">
      <w:rPr>
        <w:bCs/>
        <w:sz w:val="16"/>
      </w:rPr>
      <w:t xml:space="preserve"> / </w:t>
    </w:r>
    <w:r w:rsidR="00FD1DC0">
      <w:rPr>
        <w:bCs/>
        <w:sz w:val="16"/>
      </w:rPr>
      <w:t>28</w:t>
    </w:r>
    <w:r w:rsidR="00A07BDC">
      <w:rPr>
        <w:bCs/>
        <w:sz w:val="16"/>
      </w:rPr>
      <w:t>-</w:t>
    </w:r>
    <w:r w:rsidR="00DB1585">
      <w:rPr>
        <w:bCs/>
        <w:sz w:val="16"/>
      </w:rPr>
      <w:t>10</w:t>
    </w:r>
    <w:r>
      <w:rPr>
        <w:bCs/>
        <w:sz w:val="16"/>
      </w:rPr>
      <w:t>-2</w:t>
    </w:r>
    <w:r w:rsidR="00DB1585">
      <w:rPr>
        <w:bCs/>
        <w:sz w:val="16"/>
      </w:rPr>
      <w:t>5</w:t>
    </w:r>
  </w:p>
  <w:p w14:paraId="52052FC1" w14:textId="0D1EB43D" w:rsidR="00D03A1B" w:rsidRDefault="00D03A1B">
    <w:pPr>
      <w:pStyle w:val="Koptekst"/>
      <w:tabs>
        <w:tab w:val="clear" w:pos="4536"/>
        <w:tab w:val="clear" w:pos="9072"/>
        <w:tab w:val="left" w:pos="851"/>
        <w:tab w:val="left" w:pos="1134"/>
        <w:tab w:val="left" w:pos="4680"/>
        <w:tab w:val="left" w:pos="6300"/>
        <w:tab w:val="left" w:pos="6480"/>
      </w:tabs>
      <w:rPr>
        <w:bCs/>
        <w:sz w:val="16"/>
      </w:rPr>
    </w:pPr>
    <w:r>
      <w:rPr>
        <w:bCs/>
        <w:sz w:val="16"/>
      </w:rPr>
      <w:tab/>
    </w:r>
    <w:r>
      <w:rPr>
        <w:bCs/>
        <w:sz w:val="16"/>
      </w:rPr>
      <w:tab/>
    </w:r>
    <w:r>
      <w:rPr>
        <w:bCs/>
        <w:sz w:val="16"/>
      </w:rPr>
      <w:tab/>
      <w:t>Beheerd door</w:t>
    </w:r>
    <w:r>
      <w:rPr>
        <w:bCs/>
        <w:sz w:val="16"/>
      </w:rPr>
      <w:tab/>
      <w:t>:</w:t>
    </w:r>
    <w:r>
      <w:rPr>
        <w:bCs/>
        <w:sz w:val="16"/>
      </w:rPr>
      <w:tab/>
      <w:t>R. van der Sluis</w:t>
    </w:r>
  </w:p>
  <w:p w14:paraId="77BCD62C" w14:textId="71A745A1" w:rsidR="00D03A1B" w:rsidRDefault="00D03A1B" w:rsidP="00DB1585">
    <w:pPr>
      <w:pStyle w:val="Koptekst"/>
      <w:pBdr>
        <w:bottom w:val="single" w:sz="6" w:space="0" w:color="auto"/>
      </w:pBdr>
      <w:tabs>
        <w:tab w:val="clear" w:pos="4536"/>
        <w:tab w:val="clear" w:pos="9072"/>
        <w:tab w:val="left" w:pos="851"/>
        <w:tab w:val="left" w:pos="1134"/>
        <w:tab w:val="left" w:pos="4680"/>
        <w:tab w:val="left" w:pos="6300"/>
        <w:tab w:val="left" w:pos="6480"/>
      </w:tabs>
      <w:rPr>
        <w:b/>
        <w:sz w:val="16"/>
      </w:rPr>
    </w:pPr>
    <w:r>
      <w:rPr>
        <w:bCs/>
        <w:sz w:val="16"/>
      </w:rPr>
      <w:t>Naam</w:t>
    </w:r>
    <w:r>
      <w:rPr>
        <w:bCs/>
        <w:sz w:val="16"/>
      </w:rPr>
      <w:tab/>
      <w:t>:</w:t>
    </w:r>
    <w:r>
      <w:rPr>
        <w:bCs/>
        <w:sz w:val="16"/>
      </w:rPr>
      <w:tab/>
      <w:t>Pre-</w:t>
    </w:r>
    <w:proofErr w:type="spellStart"/>
    <w:r>
      <w:rPr>
        <w:bCs/>
        <w:sz w:val="16"/>
      </w:rPr>
      <w:t>arrival</w:t>
    </w:r>
    <w:proofErr w:type="spellEnd"/>
    <w:r>
      <w:rPr>
        <w:bCs/>
        <w:sz w:val="16"/>
      </w:rPr>
      <w:t xml:space="preserve"> information (Ship &amp; Terminal)</w:t>
    </w:r>
    <w:r>
      <w:rPr>
        <w:bCs/>
        <w:sz w:val="16"/>
      </w:rPr>
      <w:tab/>
      <w:t>Geautoriseerd door</w:t>
    </w:r>
    <w:r>
      <w:rPr>
        <w:bCs/>
        <w:sz w:val="16"/>
      </w:rPr>
      <w:tab/>
      <w:t>:</w:t>
    </w:r>
    <w:r>
      <w:rPr>
        <w:bCs/>
        <w:sz w:val="16"/>
      </w:rPr>
      <w:tab/>
    </w:r>
  </w:p>
  <w:p w14:paraId="227144F5" w14:textId="6A1F8F1B" w:rsidR="00D03A1B" w:rsidRDefault="00D03A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1B879C8"/>
    <w:lvl w:ilvl="0">
      <w:numFmt w:val="decimal"/>
      <w:lvlText w:val="*"/>
      <w:lvlJc w:val="left"/>
    </w:lvl>
  </w:abstractNum>
  <w:abstractNum w:abstractNumId="1" w15:restartNumberingAfterBreak="0">
    <w:nsid w:val="0DBF7E99"/>
    <w:multiLevelType w:val="hybridMultilevel"/>
    <w:tmpl w:val="2A848DA6"/>
    <w:lvl w:ilvl="0" w:tplc="07BE47AE">
      <w:start w:val="42"/>
      <w:numFmt w:val="bullet"/>
      <w:lvlText w:val="-"/>
      <w:lvlJc w:val="left"/>
      <w:pPr>
        <w:tabs>
          <w:tab w:val="num" w:pos="2340"/>
        </w:tabs>
        <w:ind w:left="2340" w:hanging="64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num w:numId="1" w16cid:durableId="1567063008">
    <w:abstractNumId w:val="0"/>
    <w:lvlOverride w:ilvl="0">
      <w:lvl w:ilvl="0">
        <w:numFmt w:val="bullet"/>
        <w:lvlText w:val=""/>
        <w:legacy w:legacy="1" w:legacySpace="0" w:legacyIndent="200"/>
        <w:lvlJc w:val="left"/>
        <w:rPr>
          <w:rFonts w:ascii="Symbol" w:hAnsi="Symbol" w:hint="default"/>
        </w:rPr>
      </w:lvl>
    </w:lvlOverride>
  </w:num>
  <w:num w:numId="2" w16cid:durableId="144815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18"/>
    <w:rsid w:val="000158B4"/>
    <w:rsid w:val="00040E79"/>
    <w:rsid w:val="00052A11"/>
    <w:rsid w:val="00062900"/>
    <w:rsid w:val="00087081"/>
    <w:rsid w:val="000B72B7"/>
    <w:rsid w:val="000D19EC"/>
    <w:rsid w:val="000F6C6A"/>
    <w:rsid w:val="00124C1A"/>
    <w:rsid w:val="0013313E"/>
    <w:rsid w:val="001361D6"/>
    <w:rsid w:val="00161008"/>
    <w:rsid w:val="001B0A47"/>
    <w:rsid w:val="001B4209"/>
    <w:rsid w:val="001B4BE9"/>
    <w:rsid w:val="001F7132"/>
    <w:rsid w:val="00241842"/>
    <w:rsid w:val="00245537"/>
    <w:rsid w:val="002B0559"/>
    <w:rsid w:val="002D480F"/>
    <w:rsid w:val="002D6567"/>
    <w:rsid w:val="00337E96"/>
    <w:rsid w:val="00347DC5"/>
    <w:rsid w:val="0035425C"/>
    <w:rsid w:val="003A3B1D"/>
    <w:rsid w:val="003B1F68"/>
    <w:rsid w:val="003B4630"/>
    <w:rsid w:val="003B5551"/>
    <w:rsid w:val="003D45A4"/>
    <w:rsid w:val="003E0D7E"/>
    <w:rsid w:val="003E0D93"/>
    <w:rsid w:val="003E4A3C"/>
    <w:rsid w:val="003F34CD"/>
    <w:rsid w:val="00433325"/>
    <w:rsid w:val="00472F75"/>
    <w:rsid w:val="004A07F0"/>
    <w:rsid w:val="004A3C38"/>
    <w:rsid w:val="0051013F"/>
    <w:rsid w:val="00525286"/>
    <w:rsid w:val="005430E4"/>
    <w:rsid w:val="005A3032"/>
    <w:rsid w:val="006004E0"/>
    <w:rsid w:val="006214EC"/>
    <w:rsid w:val="00661E90"/>
    <w:rsid w:val="00686749"/>
    <w:rsid w:val="00692E18"/>
    <w:rsid w:val="006972F1"/>
    <w:rsid w:val="006A0D8F"/>
    <w:rsid w:val="006A2106"/>
    <w:rsid w:val="006A3351"/>
    <w:rsid w:val="006A54A6"/>
    <w:rsid w:val="006B3746"/>
    <w:rsid w:val="006D0ECF"/>
    <w:rsid w:val="006E2423"/>
    <w:rsid w:val="00755561"/>
    <w:rsid w:val="0076529E"/>
    <w:rsid w:val="007F27C4"/>
    <w:rsid w:val="00807BA6"/>
    <w:rsid w:val="008509F5"/>
    <w:rsid w:val="00876C57"/>
    <w:rsid w:val="00884C42"/>
    <w:rsid w:val="008B2328"/>
    <w:rsid w:val="00940858"/>
    <w:rsid w:val="009859A5"/>
    <w:rsid w:val="009D4F5A"/>
    <w:rsid w:val="009D5B7C"/>
    <w:rsid w:val="00A07BDC"/>
    <w:rsid w:val="00A53592"/>
    <w:rsid w:val="00B73084"/>
    <w:rsid w:val="00B73F3B"/>
    <w:rsid w:val="00B77330"/>
    <w:rsid w:val="00B92601"/>
    <w:rsid w:val="00B92C1C"/>
    <w:rsid w:val="00BA25CB"/>
    <w:rsid w:val="00BD4D9E"/>
    <w:rsid w:val="00C4001F"/>
    <w:rsid w:val="00C44D42"/>
    <w:rsid w:val="00C651F3"/>
    <w:rsid w:val="00C852B1"/>
    <w:rsid w:val="00C921CE"/>
    <w:rsid w:val="00CB6836"/>
    <w:rsid w:val="00CD623D"/>
    <w:rsid w:val="00D03A1B"/>
    <w:rsid w:val="00D11C1D"/>
    <w:rsid w:val="00DB1585"/>
    <w:rsid w:val="00DF5B4C"/>
    <w:rsid w:val="00E413A1"/>
    <w:rsid w:val="00EC6658"/>
    <w:rsid w:val="00ED7718"/>
    <w:rsid w:val="00F04548"/>
    <w:rsid w:val="00F24A23"/>
    <w:rsid w:val="00F32F42"/>
    <w:rsid w:val="00F35A57"/>
    <w:rsid w:val="00F81AD9"/>
    <w:rsid w:val="00F85A55"/>
    <w:rsid w:val="00FA07B0"/>
    <w:rsid w:val="00FD1C98"/>
    <w:rsid w:val="00FD1DC0"/>
    <w:rsid w:val="00F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EE761A"/>
  <w15:chartTrackingRefBased/>
  <w15:docId w15:val="{23A6856A-3743-4C6B-A4AD-DFABE52A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lang w:val="fr-FR"/>
    </w:rPr>
  </w:style>
  <w:style w:type="paragraph" w:styleId="Kop2">
    <w:name w:val="heading 2"/>
    <w:basedOn w:val="Standaard"/>
    <w:next w:val="Standaard"/>
    <w:qFormat/>
    <w:pPr>
      <w:keepNext/>
      <w:jc w:val="right"/>
      <w:outlineLvl w:val="1"/>
    </w:pPr>
    <w:rPr>
      <w:i/>
      <w:iCs/>
      <w:sz w:val="16"/>
      <w:lang w:val="fr-FR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i/>
      <w:iCs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i/>
      <w:iCs/>
      <w:sz w:val="16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i/>
      <w:iCs/>
      <w:sz w:val="1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Tekstzonderopmaak">
    <w:name w:val="Plain Text"/>
    <w:basedOn w:val="Standaard"/>
    <w:pPr>
      <w:widowControl w:val="0"/>
    </w:pPr>
    <w:rPr>
      <w:rFonts w:ascii="Courier New" w:hAnsi="Courier New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link w:val="BallontekstChar"/>
    <w:rsid w:val="000F6C6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0F6C6A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1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sinternational.eu/storage/terminal-hbtr/HBTR_Regulations-for-vessel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sinternational.eu/nl/terminals/hes-rotterd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</vt:lpstr>
    </vt:vector>
  </TitlesOfParts>
  <Company>BB C&amp;W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ROBVDS</dc:creator>
  <cp:keywords/>
  <dc:description/>
  <cp:lastModifiedBy>Justin Huizer</cp:lastModifiedBy>
  <cp:revision>3</cp:revision>
  <cp:lastPrinted>2021-02-02T14:03:00Z</cp:lastPrinted>
  <dcterms:created xsi:type="dcterms:W3CDTF">2025-10-28T15:10:00Z</dcterms:created>
  <dcterms:modified xsi:type="dcterms:W3CDTF">2025-10-28T15:13:00Z</dcterms:modified>
</cp:coreProperties>
</file>